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71572A" w:rsidTr="00E438E1">
        <w:tc>
          <w:tcPr>
            <w:tcW w:w="2518" w:type="dxa"/>
          </w:tcPr>
          <w:p w:rsidR="00F80408" w:rsidRPr="00EE04BE" w:rsidRDefault="00F17631" w:rsidP="00E438E1">
            <w:pPr>
              <w:rPr>
                <w:b/>
              </w:rPr>
            </w:pPr>
            <w:r>
              <w:rPr>
                <w:b/>
              </w:rPr>
              <w:t>Plats och tid</w:t>
            </w:r>
          </w:p>
        </w:tc>
        <w:tc>
          <w:tcPr>
            <w:tcW w:w="6694" w:type="dxa"/>
          </w:tcPr>
          <w:p w:rsidR="00F80408" w:rsidRDefault="00F17631" w:rsidP="00E438E1">
            <w:sdt>
              <w:sdtPr>
                <w:alias w:val="SammanträdePlats"/>
                <w:tag w:val="Lex_SammantraedePlats"/>
                <w:id w:val="1769738396"/>
                <w:placeholder>
                  <w:docPart w:val="598B38C3776E494A82CFA991D3B4AE40"/>
                </w:placeholder>
                <w:text w:multiLine="1"/>
              </w:sdtPr>
              <w:sdtEndPr/>
              <w:sdtContent>
                <w:r w:rsidRPr="001753E7">
                  <w:t>Vävaren</w:t>
                </w:r>
              </w:sdtContent>
            </w:sdt>
            <w:r>
              <w:t xml:space="preserve"> klockan </w:t>
            </w:r>
            <w:sdt>
              <w:sdtPr>
                <w:alias w:val="SammanträdeTid"/>
                <w:tag w:val="Lex_SammantraedeTid"/>
                <w:id w:val="1737275736"/>
                <w:placeholder>
                  <w:docPart w:val="69AFEE2F4A214D5ABD679B9EE286F1CB"/>
                </w:placeholder>
                <w:text w:multiLine="1"/>
              </w:sdtPr>
              <w:sdtEndPr/>
              <w:sdtContent>
                <w:r w:rsidR="00C146BF">
                  <w:t>09.00-12.15</w:t>
                </w:r>
              </w:sdtContent>
            </w:sdt>
          </w:p>
          <w:p w:rsidR="00F80408" w:rsidRDefault="00F80408" w:rsidP="00E438E1"/>
        </w:tc>
      </w:tr>
      <w:tr w:rsidR="0071572A" w:rsidTr="00E438E1">
        <w:tc>
          <w:tcPr>
            <w:tcW w:w="2518" w:type="dxa"/>
          </w:tcPr>
          <w:p w:rsidR="00F80408" w:rsidRDefault="00F17631" w:rsidP="00E438E1">
            <w:pPr>
              <w:rPr>
                <w:b/>
              </w:rPr>
            </w:pPr>
            <w:r>
              <w:rPr>
                <w:b/>
              </w:rPr>
              <w:t>Beslutande</w:t>
            </w:r>
          </w:p>
        </w:tc>
        <w:tc>
          <w:tcPr>
            <w:tcW w:w="6694" w:type="dxa"/>
          </w:tcPr>
          <w:p w:rsidR="00A935CE" w:rsidRDefault="00F17631" w:rsidP="00E438E1">
            <w:sdt>
              <w:sdtPr>
                <w:alias w:val="DeltagarlistaOrdförande"/>
                <w:tag w:val="Lex_DeltagarlistaOrdfoerande"/>
                <w:id w:val="-1065882445"/>
                <w:placeholder>
                  <w:docPart w:val="6F307817FF564637A1E9D42B9EC28ECA"/>
                </w:placeholder>
                <w:text w:multiLine="1"/>
              </w:sdtPr>
              <w:sdtEndPr/>
              <w:sdtContent>
                <w:r w:rsidRPr="00D25053">
                  <w:t>Jane Råsten (S)</w:t>
                </w:r>
              </w:sdtContent>
            </w:sdt>
            <w:r>
              <w:t>, ordförande</w:t>
            </w:r>
          </w:p>
          <w:p w:rsidR="00A935CE" w:rsidRDefault="00F17631" w:rsidP="00E438E1">
            <w:sdt>
              <w:sdtPr>
                <w:alias w:val="DeltagarlistaFörste vice ordförande"/>
                <w:tag w:val="Lex_DeltagarlistaFoerste vice ordfoerande"/>
                <w:id w:val="-1007984031"/>
                <w:placeholder>
                  <w:docPart w:val="00F43F048F0847599B667B025919AEF5"/>
                </w:placeholder>
                <w:text w:multiLine="1"/>
              </w:sdtPr>
              <w:sdtEndPr/>
              <w:sdtContent>
                <w:r w:rsidRPr="00D25053">
                  <w:t>Barbro Henricson (M)</w:t>
                </w:r>
              </w:sdtContent>
            </w:sdt>
            <w:r w:rsidR="000F016F">
              <w:t>, första</w:t>
            </w:r>
            <w:r>
              <w:t xml:space="preserve"> vice ordförande</w:t>
            </w:r>
            <w:r w:rsidR="00C146BF">
              <w:t xml:space="preserve">, </w:t>
            </w:r>
            <w:r w:rsidR="00C146BF" w:rsidRPr="006428CA">
              <w:rPr>
                <w:rFonts w:ascii="EB Garamond" w:hAnsi="EB Garamond" w:cs="EB Garamond"/>
              </w:rPr>
              <w:t>deltar på distans</w:t>
            </w:r>
          </w:p>
          <w:p w:rsidR="00A935CE" w:rsidRDefault="00F17631" w:rsidP="00E438E1">
            <w:pPr>
              <w:rPr>
                <w:rFonts w:ascii="EB Garamond" w:hAnsi="EB Garamond" w:cs="EB Garamond"/>
              </w:rPr>
            </w:pPr>
            <w:sdt>
              <w:sdtPr>
                <w:alias w:val="DeltagarlistaAndre vice ordförande"/>
                <w:tag w:val="Lex_DeltagarlistaAndre vice ordfoerande"/>
                <w:id w:val="1354225486"/>
                <w:placeholder>
                  <w:docPart w:val="66993407F6C94C2F88C3D1BD5519E708"/>
                </w:placeholder>
                <w:text w:multiLine="1"/>
              </w:sdtPr>
              <w:sdtEndPr/>
              <w:sdtContent>
                <w:r w:rsidRPr="00D25053">
                  <w:t>Margit Berggren Silvheden (C)</w:t>
                </w:r>
              </w:sdtContent>
            </w:sdt>
            <w:r w:rsidR="000F016F">
              <w:t>, andra</w:t>
            </w:r>
            <w:r>
              <w:t xml:space="preserve"> vice ordförande</w:t>
            </w:r>
            <w:r w:rsidR="00C146BF">
              <w:t xml:space="preserve">, </w:t>
            </w:r>
            <w:r w:rsidR="00C146BF" w:rsidRPr="006428CA">
              <w:rPr>
                <w:rFonts w:ascii="EB Garamond" w:hAnsi="EB Garamond" w:cs="EB Garamond"/>
              </w:rPr>
              <w:t>deltar på distans</w:t>
            </w:r>
          </w:p>
          <w:p w:rsidR="00C146BF" w:rsidRDefault="00C146BF" w:rsidP="00E438E1">
            <w:pPr>
              <w:rPr>
                <w:rFonts w:ascii="EB Garamond" w:hAnsi="EB Garamond" w:cs="EB Garamond"/>
              </w:rPr>
            </w:pPr>
            <w:r>
              <w:rPr>
                <w:rFonts w:ascii="EB Garamond" w:hAnsi="EB Garamond" w:cs="EB Garamond"/>
              </w:rPr>
              <w:t xml:space="preserve">Lars Ekström (K), </w:t>
            </w:r>
            <w:r w:rsidRPr="006428CA">
              <w:rPr>
                <w:rFonts w:ascii="EB Garamond" w:hAnsi="EB Garamond" w:cs="EB Garamond"/>
              </w:rPr>
              <w:t>deltar på distans</w:t>
            </w:r>
          </w:p>
          <w:p w:rsidR="00C146BF" w:rsidRDefault="00C146BF" w:rsidP="00E438E1">
            <w:pPr>
              <w:rPr>
                <w:rFonts w:ascii="EB Garamond" w:hAnsi="EB Garamond" w:cs="EB Garamond"/>
              </w:rPr>
            </w:pPr>
            <w:r>
              <w:rPr>
                <w:rFonts w:ascii="EB Garamond" w:hAnsi="EB Garamond" w:cs="EB Garamond"/>
              </w:rPr>
              <w:t xml:space="preserve">Monya Axelsson (S), </w:t>
            </w:r>
            <w:proofErr w:type="gramStart"/>
            <w:r>
              <w:rPr>
                <w:rFonts w:ascii="EB Garamond" w:hAnsi="EB Garamond" w:cs="EB Garamond"/>
              </w:rPr>
              <w:t>§§</w:t>
            </w:r>
            <w:proofErr w:type="gramEnd"/>
            <w:r>
              <w:rPr>
                <w:rFonts w:ascii="EB Garamond" w:hAnsi="EB Garamond" w:cs="EB Garamond"/>
              </w:rPr>
              <w:t xml:space="preserve"> 130-141, </w:t>
            </w:r>
            <w:r w:rsidRPr="006428CA">
              <w:rPr>
                <w:rFonts w:ascii="EB Garamond" w:hAnsi="EB Garamond" w:cs="EB Garamond"/>
              </w:rPr>
              <w:t>deltar på distans</w:t>
            </w:r>
          </w:p>
          <w:p w:rsidR="00C146BF" w:rsidRDefault="00C146BF" w:rsidP="00E438E1">
            <w:pPr>
              <w:rPr>
                <w:rFonts w:ascii="EB Garamond" w:hAnsi="EB Garamond" w:cs="EB Garamond"/>
              </w:rPr>
            </w:pPr>
            <w:r>
              <w:rPr>
                <w:rFonts w:ascii="EB Garamond" w:hAnsi="EB Garamond" w:cs="EB Garamond"/>
              </w:rPr>
              <w:t xml:space="preserve">Annica Johansson (M), </w:t>
            </w:r>
            <w:r w:rsidRPr="006428CA">
              <w:rPr>
                <w:rFonts w:ascii="EB Garamond" w:hAnsi="EB Garamond" w:cs="EB Garamond"/>
              </w:rPr>
              <w:t>deltar på distans</w:t>
            </w:r>
          </w:p>
          <w:p w:rsidR="00C146BF" w:rsidRDefault="00C146BF" w:rsidP="00E438E1">
            <w:pPr>
              <w:rPr>
                <w:rFonts w:ascii="EB Garamond" w:hAnsi="EB Garamond" w:cs="EB Garamond"/>
              </w:rPr>
            </w:pPr>
            <w:r>
              <w:rPr>
                <w:rFonts w:ascii="EB Garamond" w:hAnsi="EB Garamond" w:cs="EB Garamond"/>
              </w:rPr>
              <w:t xml:space="preserve">Kenneth Rydenlund (K), </w:t>
            </w:r>
            <w:r w:rsidRPr="006428CA">
              <w:rPr>
                <w:rFonts w:ascii="EB Garamond" w:hAnsi="EB Garamond" w:cs="EB Garamond"/>
              </w:rPr>
              <w:t>deltar på distans</w:t>
            </w:r>
          </w:p>
          <w:p w:rsidR="00447FDB" w:rsidRDefault="00C146BF" w:rsidP="00E438E1">
            <w:r>
              <w:rPr>
                <w:rFonts w:ascii="EB Garamond" w:hAnsi="EB Garamond" w:cs="EB Garamond"/>
              </w:rPr>
              <w:t xml:space="preserve">Victoria Gustafsson (S) ersätter Monya Axelsson </w:t>
            </w:r>
            <w:proofErr w:type="gramStart"/>
            <w:r>
              <w:rPr>
                <w:rFonts w:ascii="EB Garamond" w:hAnsi="EB Garamond" w:cs="EB Garamond"/>
              </w:rPr>
              <w:t>§§</w:t>
            </w:r>
            <w:proofErr w:type="gramEnd"/>
            <w:r>
              <w:rPr>
                <w:rFonts w:ascii="EB Garamond" w:hAnsi="EB Garamond" w:cs="EB Garamond"/>
              </w:rPr>
              <w:t xml:space="preserve"> 142-144, </w:t>
            </w:r>
            <w:r w:rsidRPr="006428CA">
              <w:rPr>
                <w:rFonts w:ascii="EB Garamond" w:hAnsi="EB Garamond" w:cs="EB Garamond"/>
              </w:rPr>
              <w:t>deltar på distans</w:t>
            </w:r>
          </w:p>
          <w:p w:rsidR="00F80408" w:rsidRDefault="00F80408" w:rsidP="00E438E1"/>
        </w:tc>
      </w:tr>
      <w:tr w:rsidR="0071572A" w:rsidTr="00E438E1">
        <w:tc>
          <w:tcPr>
            <w:tcW w:w="2518" w:type="dxa"/>
          </w:tcPr>
          <w:p w:rsidR="00F80408" w:rsidRDefault="00F17631" w:rsidP="00E438E1">
            <w:pPr>
              <w:rPr>
                <w:b/>
              </w:rPr>
            </w:pPr>
            <w:r>
              <w:rPr>
                <w:b/>
              </w:rPr>
              <w:t>Paragrafer</w:t>
            </w:r>
          </w:p>
        </w:tc>
        <w:tc>
          <w:tcPr>
            <w:tcW w:w="6694" w:type="dxa"/>
          </w:tcPr>
          <w:p w:rsidR="00F80408" w:rsidRDefault="00F17631" w:rsidP="00E438E1">
            <w:sdt>
              <w:sdtPr>
                <w:alias w:val="SammanträdestartParagraf"/>
                <w:tag w:val="Lex_SammantraedestartParagraf"/>
                <w:id w:val="-1716648733"/>
                <w:placeholder>
                  <w:docPart w:val="AC510134548248A1A8984CD7E655FFA7"/>
                </w:placeholder>
                <w:text w:multiLine="1"/>
              </w:sdtPr>
              <w:sdtEndPr/>
              <w:sdtContent>
                <w:r w:rsidR="004E39EA" w:rsidRPr="001753E7">
                  <w:t>§130</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§144</w:t>
                </w:r>
              </w:sdtContent>
            </w:sdt>
          </w:p>
          <w:p w:rsidR="00F80408" w:rsidRDefault="00F80408" w:rsidP="00E438E1"/>
        </w:tc>
      </w:tr>
      <w:tr w:rsidR="0071572A" w:rsidTr="00E438E1">
        <w:tc>
          <w:tcPr>
            <w:tcW w:w="2518" w:type="dxa"/>
          </w:tcPr>
          <w:p w:rsidR="00F80408" w:rsidRDefault="00F80408" w:rsidP="00E438E1">
            <w:pPr>
              <w:rPr>
                <w:b/>
              </w:rPr>
            </w:pPr>
          </w:p>
          <w:p w:rsidR="00F80408" w:rsidRDefault="00F80408" w:rsidP="00E438E1">
            <w:pPr>
              <w:rPr>
                <w:b/>
              </w:rPr>
            </w:pPr>
          </w:p>
          <w:p w:rsidR="00F80408" w:rsidRDefault="00F17631" w:rsidP="00E438E1">
            <w:pPr>
              <w:rPr>
                <w:b/>
              </w:rPr>
            </w:pPr>
            <w:r>
              <w:rPr>
                <w:b/>
              </w:rPr>
              <w:t>Sekreterare</w:t>
            </w:r>
          </w:p>
        </w:tc>
        <w:tc>
          <w:tcPr>
            <w:tcW w:w="6694" w:type="dxa"/>
          </w:tcPr>
          <w:p w:rsidR="00F80408" w:rsidRDefault="00F80408" w:rsidP="00E438E1">
            <w:pPr>
              <w:tabs>
                <w:tab w:val="right" w:leader="underscore" w:pos="5207"/>
              </w:tabs>
            </w:pPr>
          </w:p>
          <w:p w:rsidR="00F80408" w:rsidRDefault="00F17631"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F17631" w:rsidP="00E438E1">
                <w:pPr>
                  <w:tabs>
                    <w:tab w:val="right" w:leader="underscore" w:pos="5207"/>
                  </w:tabs>
                </w:pPr>
                <w:r w:rsidRPr="00980C5A">
                  <w:t>Sofie Lagerfelt Fernström</w:t>
                </w:r>
              </w:p>
            </w:sdtContent>
          </w:sdt>
        </w:tc>
      </w:tr>
      <w:tr w:rsidR="0071572A" w:rsidTr="00E438E1">
        <w:tc>
          <w:tcPr>
            <w:tcW w:w="2518" w:type="dxa"/>
          </w:tcPr>
          <w:p w:rsidR="00F80408" w:rsidRDefault="00F80408" w:rsidP="00E438E1">
            <w:pPr>
              <w:rPr>
                <w:b/>
              </w:rPr>
            </w:pPr>
          </w:p>
          <w:p w:rsidR="00F80408" w:rsidRDefault="00F80408" w:rsidP="00E438E1">
            <w:pPr>
              <w:rPr>
                <w:b/>
              </w:rPr>
            </w:pPr>
          </w:p>
          <w:p w:rsidR="00F80408" w:rsidRDefault="00F17631" w:rsidP="00E438E1">
            <w:pPr>
              <w:rPr>
                <w:b/>
              </w:rPr>
            </w:pPr>
            <w:r>
              <w:rPr>
                <w:b/>
              </w:rPr>
              <w:t>Ordförande</w:t>
            </w:r>
          </w:p>
        </w:tc>
        <w:tc>
          <w:tcPr>
            <w:tcW w:w="6694" w:type="dxa"/>
          </w:tcPr>
          <w:p w:rsidR="00F80408" w:rsidRDefault="00F80408" w:rsidP="00E438E1">
            <w:pPr>
              <w:tabs>
                <w:tab w:val="right" w:leader="underscore" w:pos="5207"/>
              </w:tabs>
            </w:pPr>
          </w:p>
          <w:p w:rsidR="00F80408" w:rsidRDefault="00F17631"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F17631" w:rsidP="00E438E1">
                <w:r w:rsidRPr="00980C5A">
                  <w:t>Jane Råsten (S)</w:t>
                </w:r>
              </w:p>
            </w:sdtContent>
          </w:sdt>
        </w:tc>
      </w:tr>
      <w:tr w:rsidR="0071572A" w:rsidTr="00E438E1">
        <w:tc>
          <w:tcPr>
            <w:tcW w:w="2518" w:type="dxa"/>
          </w:tcPr>
          <w:p w:rsidR="00F80408" w:rsidRDefault="00F80408" w:rsidP="00E438E1">
            <w:pPr>
              <w:rPr>
                <w:b/>
              </w:rPr>
            </w:pPr>
          </w:p>
          <w:p w:rsidR="00F80408" w:rsidRDefault="00F80408" w:rsidP="00E438E1">
            <w:pPr>
              <w:rPr>
                <w:b/>
              </w:rPr>
            </w:pPr>
          </w:p>
          <w:p w:rsidR="00F80408" w:rsidRDefault="00F17631" w:rsidP="00E438E1">
            <w:pPr>
              <w:rPr>
                <w:b/>
              </w:rPr>
            </w:pPr>
            <w:r>
              <w:rPr>
                <w:b/>
              </w:rPr>
              <w:t>Justerare</w:t>
            </w:r>
          </w:p>
        </w:tc>
        <w:tc>
          <w:tcPr>
            <w:tcW w:w="6694" w:type="dxa"/>
          </w:tcPr>
          <w:p w:rsidR="00F80408" w:rsidRDefault="00F80408" w:rsidP="00E438E1">
            <w:pPr>
              <w:tabs>
                <w:tab w:val="right" w:leader="underscore" w:pos="5207"/>
              </w:tabs>
            </w:pPr>
          </w:p>
          <w:p w:rsidR="00F80408" w:rsidRDefault="00F17631" w:rsidP="00E438E1">
            <w:pPr>
              <w:tabs>
                <w:tab w:val="right" w:leader="underscore" w:pos="5207"/>
              </w:tabs>
            </w:pPr>
            <w:r>
              <w:t>_________________________________________________</w:t>
            </w:r>
            <w:r>
              <w:t>________</w:t>
            </w:r>
          </w:p>
          <w:p w:rsidR="00F80408" w:rsidRDefault="00C146BF" w:rsidP="00E438E1">
            <w:r>
              <w:t>Margit Berggren Silvheden (C)</w:t>
            </w:r>
          </w:p>
        </w:tc>
      </w:tr>
    </w:tbl>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71572A" w:rsidTr="00E438E1">
        <w:tc>
          <w:tcPr>
            <w:tcW w:w="9212" w:type="dxa"/>
            <w:gridSpan w:val="4"/>
            <w:tcBorders>
              <w:top w:val="dashSmallGap" w:sz="4" w:space="0" w:color="auto"/>
              <w:left w:val="dashSmallGap" w:sz="4" w:space="0" w:color="auto"/>
              <w:right w:val="dashSmallGap" w:sz="4" w:space="0" w:color="auto"/>
            </w:tcBorders>
          </w:tcPr>
          <w:p w:rsidR="00F80408" w:rsidRDefault="00F17631" w:rsidP="00C146BF">
            <w:pPr>
              <w:pStyle w:val="Rubrik2"/>
              <w:outlineLvl w:val="1"/>
            </w:pPr>
            <w:r w:rsidRPr="00684FD9">
              <w:t>Anslag/bevis</w:t>
            </w:r>
          </w:p>
          <w:p w:rsidR="003823A3" w:rsidRPr="003823A3" w:rsidRDefault="003823A3" w:rsidP="003823A3">
            <w:pPr>
              <w:rPr>
                <w:sz w:val="12"/>
              </w:rPr>
            </w:pPr>
          </w:p>
        </w:tc>
      </w:tr>
      <w:tr w:rsidR="0071572A" w:rsidTr="00AC29C2">
        <w:tc>
          <w:tcPr>
            <w:tcW w:w="9212" w:type="dxa"/>
            <w:gridSpan w:val="4"/>
            <w:tcBorders>
              <w:left w:val="dashSmallGap" w:sz="4" w:space="0" w:color="auto"/>
              <w:right w:val="dashSmallGap" w:sz="4" w:space="0" w:color="auto"/>
            </w:tcBorders>
          </w:tcPr>
          <w:p w:rsidR="00F80408" w:rsidRDefault="00F17631" w:rsidP="00E438E1">
            <w:r>
              <w:t>Protokollet är justerat. Justeringen har tillkännagivits genom anslag.</w:t>
            </w:r>
          </w:p>
          <w:p w:rsidR="00F80408" w:rsidRDefault="00F80408" w:rsidP="00E438E1"/>
        </w:tc>
      </w:tr>
      <w:tr w:rsidR="0071572A" w:rsidTr="00AC29C2">
        <w:tc>
          <w:tcPr>
            <w:tcW w:w="2660" w:type="dxa"/>
            <w:tcBorders>
              <w:left w:val="dashSmallGap" w:sz="4" w:space="0" w:color="auto"/>
            </w:tcBorders>
          </w:tcPr>
          <w:p w:rsidR="000D5722" w:rsidRDefault="00F17631"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F17631" w:rsidP="00E438E1">
                <w:r w:rsidRPr="00980C5A">
                  <w:t>Socialnämnden</w:t>
                </w:r>
              </w:p>
            </w:sdtContent>
          </w:sdt>
          <w:p w:rsidR="000D5722" w:rsidRDefault="000D5722" w:rsidP="00E438E1"/>
        </w:tc>
      </w:tr>
      <w:tr w:rsidR="0071572A" w:rsidTr="00E438E1">
        <w:tc>
          <w:tcPr>
            <w:tcW w:w="2660" w:type="dxa"/>
            <w:tcBorders>
              <w:left w:val="dashSmallGap" w:sz="4" w:space="0" w:color="auto"/>
            </w:tcBorders>
          </w:tcPr>
          <w:p w:rsidR="00F80408" w:rsidRDefault="00F17631"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F17631" w:rsidP="00E438E1">
                <w:r w:rsidRPr="00980C5A">
                  <w:t>2020-12-16</w:t>
                </w:r>
              </w:p>
            </w:tc>
          </w:sdtContent>
        </w:sdt>
        <w:tc>
          <w:tcPr>
            <w:tcW w:w="2590" w:type="dxa"/>
          </w:tcPr>
          <w:p w:rsidR="00F80408" w:rsidRDefault="00F17631" w:rsidP="00E438E1">
            <w:r>
              <w:t>Sista dag för överklagande</w:t>
            </w:r>
          </w:p>
          <w:p w:rsidR="00F80408" w:rsidRDefault="00F80408" w:rsidP="00E438E1"/>
        </w:tc>
        <w:tc>
          <w:tcPr>
            <w:tcW w:w="2016" w:type="dxa"/>
            <w:tcBorders>
              <w:right w:val="dashSmallGap" w:sz="4" w:space="0" w:color="auto"/>
            </w:tcBorders>
          </w:tcPr>
          <w:p w:rsidR="00F80408" w:rsidRDefault="00C146BF" w:rsidP="00E438E1">
            <w:r>
              <w:t>2021-01-11</w:t>
            </w:r>
          </w:p>
        </w:tc>
      </w:tr>
      <w:tr w:rsidR="0071572A" w:rsidTr="00E438E1">
        <w:tc>
          <w:tcPr>
            <w:tcW w:w="2660" w:type="dxa"/>
            <w:tcBorders>
              <w:left w:val="dashSmallGap" w:sz="4" w:space="0" w:color="auto"/>
            </w:tcBorders>
          </w:tcPr>
          <w:p w:rsidR="00F80408" w:rsidRDefault="00F17631" w:rsidP="00E438E1">
            <w:r>
              <w:t>Datum då anslaget sätts upp</w:t>
            </w:r>
          </w:p>
        </w:tc>
        <w:tc>
          <w:tcPr>
            <w:tcW w:w="1946" w:type="dxa"/>
          </w:tcPr>
          <w:p w:rsidR="00F80408" w:rsidRDefault="00C146BF" w:rsidP="00E438E1">
            <w:r>
              <w:t>2020-12-21</w:t>
            </w:r>
          </w:p>
        </w:tc>
        <w:tc>
          <w:tcPr>
            <w:tcW w:w="4606" w:type="dxa"/>
            <w:gridSpan w:val="2"/>
            <w:tcBorders>
              <w:right w:val="dashSmallGap" w:sz="4" w:space="0" w:color="auto"/>
            </w:tcBorders>
          </w:tcPr>
          <w:p w:rsidR="00F80408" w:rsidRDefault="00F17631" w:rsidP="00E438E1">
            <w:r>
              <w:t>Anslaget tas ned dagen efter sista dag för överklagande.</w:t>
            </w:r>
          </w:p>
          <w:p w:rsidR="00F80408" w:rsidRDefault="00F80408" w:rsidP="00E438E1"/>
        </w:tc>
      </w:tr>
      <w:tr w:rsidR="0071572A" w:rsidTr="00E438E1">
        <w:tc>
          <w:tcPr>
            <w:tcW w:w="4606" w:type="dxa"/>
            <w:gridSpan w:val="2"/>
            <w:tcBorders>
              <w:left w:val="dashSmallGap" w:sz="4" w:space="0" w:color="auto"/>
            </w:tcBorders>
          </w:tcPr>
          <w:p w:rsidR="00F80408" w:rsidRDefault="00F17631"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F17631" w:rsidP="00E438E1">
                <w:r w:rsidRPr="00980C5A">
                  <w:t>Socialförvaltningen</w:t>
                </w:r>
              </w:p>
            </w:tc>
          </w:sdtContent>
        </w:sdt>
      </w:tr>
      <w:tr w:rsidR="0071572A" w:rsidTr="00AC29C2">
        <w:tc>
          <w:tcPr>
            <w:tcW w:w="2660" w:type="dxa"/>
            <w:tcBorders>
              <w:left w:val="dashSmallGap" w:sz="4" w:space="0" w:color="auto"/>
              <w:bottom w:val="dashSmallGap" w:sz="4" w:space="0" w:color="auto"/>
            </w:tcBorders>
          </w:tcPr>
          <w:p w:rsidR="000D5722" w:rsidRDefault="000D5722" w:rsidP="00E438E1"/>
          <w:p w:rsidR="000D5722" w:rsidRDefault="00F17631"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F17631"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F17631" w:rsidP="00E438E1">
                <w:r w:rsidRPr="00980C5A">
                  <w:t>Sofie Lagerfelt Fernström</w:t>
                </w:r>
              </w:p>
            </w:sdtContent>
          </w:sdt>
        </w:tc>
      </w:tr>
    </w:tbl>
    <w:p w:rsidR="00F80408" w:rsidRDefault="00F80408" w:rsidP="00F80408">
      <w:pPr>
        <w:spacing w:after="20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71572A" w:rsidTr="00E438E1">
        <w:tc>
          <w:tcPr>
            <w:tcW w:w="2517" w:type="dxa"/>
          </w:tcPr>
          <w:p w:rsidR="00F80408" w:rsidRDefault="00F17631"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F80408" w:rsidRPr="00C146BF" w:rsidRDefault="00C146BF" w:rsidP="00E438E1">
            <w:pPr>
              <w:rPr>
                <w:rFonts w:cs="EB Garamond"/>
              </w:rPr>
            </w:pPr>
            <w:r w:rsidRPr="00C146BF">
              <w:t xml:space="preserve">Victoria Gustafsson (S), </w:t>
            </w:r>
            <w:proofErr w:type="gramStart"/>
            <w:r w:rsidRPr="00C146BF">
              <w:t>§§</w:t>
            </w:r>
            <w:proofErr w:type="gramEnd"/>
            <w:r w:rsidRPr="00C146BF">
              <w:t xml:space="preserve"> 130-141, </w:t>
            </w:r>
            <w:r w:rsidRPr="00C146BF">
              <w:rPr>
                <w:rFonts w:cs="EB Garamond"/>
              </w:rPr>
              <w:t>deltar på distans</w:t>
            </w:r>
          </w:p>
          <w:p w:rsidR="00C146BF" w:rsidRPr="00C146BF" w:rsidRDefault="00C146BF" w:rsidP="00E438E1">
            <w:pPr>
              <w:rPr>
                <w:rFonts w:cs="EB Garamond"/>
              </w:rPr>
            </w:pPr>
            <w:r w:rsidRPr="00C146BF">
              <w:rPr>
                <w:rFonts w:cs="EB Garamond"/>
              </w:rPr>
              <w:t xml:space="preserve">Liselott Lejon (M), </w:t>
            </w:r>
            <w:r w:rsidRPr="00C146BF">
              <w:rPr>
                <w:rFonts w:cs="EB Garamond"/>
              </w:rPr>
              <w:t>deltar på distans</w:t>
            </w:r>
          </w:p>
          <w:p w:rsidR="00C146BF" w:rsidRPr="00C146BF" w:rsidRDefault="00C146BF" w:rsidP="00E438E1">
            <w:pPr>
              <w:rPr>
                <w:rFonts w:cs="EB Garamond"/>
              </w:rPr>
            </w:pPr>
            <w:r w:rsidRPr="00C146BF">
              <w:rPr>
                <w:rFonts w:cs="EB Garamond"/>
              </w:rPr>
              <w:t xml:space="preserve">Tommy Kennberg (MP), </w:t>
            </w:r>
            <w:r w:rsidRPr="00C146BF">
              <w:rPr>
                <w:rFonts w:cs="EB Garamond"/>
              </w:rPr>
              <w:t>deltar på distans</w:t>
            </w:r>
          </w:p>
          <w:p w:rsidR="00C146BF" w:rsidRPr="00C146BF" w:rsidRDefault="00C146BF" w:rsidP="00E438E1">
            <w:pPr>
              <w:rPr>
                <w:rFonts w:cs="EB Garamond"/>
              </w:rPr>
            </w:pPr>
            <w:r w:rsidRPr="00C146BF">
              <w:rPr>
                <w:rFonts w:cs="EB Garamond"/>
              </w:rPr>
              <w:t xml:space="preserve">Gun Möller (V), </w:t>
            </w:r>
            <w:r w:rsidRPr="00C146BF">
              <w:rPr>
                <w:rFonts w:cs="EB Garamond"/>
              </w:rPr>
              <w:t>deltar på distans</w:t>
            </w:r>
          </w:p>
          <w:p w:rsidR="00C146BF" w:rsidRPr="00C146BF" w:rsidRDefault="00C146BF" w:rsidP="00E438E1">
            <w:r w:rsidRPr="00C146BF">
              <w:rPr>
                <w:rFonts w:cs="EB Garamond"/>
              </w:rPr>
              <w:t xml:space="preserve">Lars Murling (K), </w:t>
            </w:r>
            <w:r w:rsidRPr="00C146BF">
              <w:rPr>
                <w:rFonts w:cs="EB Garamond"/>
              </w:rPr>
              <w:t>deltar på distans</w:t>
            </w:r>
          </w:p>
          <w:p w:rsidR="00F80408" w:rsidRPr="00C146BF" w:rsidRDefault="00F80408" w:rsidP="00E438E1"/>
        </w:tc>
      </w:tr>
      <w:tr w:rsidR="0071572A" w:rsidTr="00E438E1">
        <w:tc>
          <w:tcPr>
            <w:tcW w:w="2517" w:type="dxa"/>
          </w:tcPr>
          <w:p w:rsidR="00F80408" w:rsidRDefault="00F17631" w:rsidP="00E438E1">
            <w:pPr>
              <w:rPr>
                <w:b/>
              </w:rPr>
            </w:pPr>
            <w:r>
              <w:rPr>
                <w:b/>
              </w:rPr>
              <w:t>Övriga</w:t>
            </w:r>
          </w:p>
        </w:tc>
        <w:tc>
          <w:tcPr>
            <w:tcW w:w="6696" w:type="dxa"/>
          </w:tcPr>
          <w:p w:rsidR="00F80408" w:rsidRPr="00C146BF" w:rsidRDefault="00C146BF" w:rsidP="00E438E1">
            <w:r w:rsidRPr="00C146BF">
              <w:t>Caroline Strand, socialchef</w:t>
            </w:r>
          </w:p>
          <w:p w:rsidR="00C146BF" w:rsidRPr="00C146BF" w:rsidRDefault="00C146BF" w:rsidP="00E438E1">
            <w:r w:rsidRPr="00C146BF">
              <w:t>Sofie Lagerfelt Fernström, nämndsekreterare</w:t>
            </w:r>
          </w:p>
          <w:p w:rsidR="00C146BF" w:rsidRPr="00C146BF" w:rsidRDefault="00C146BF" w:rsidP="00E438E1">
            <w:r w:rsidRPr="00C146BF">
              <w:t xml:space="preserve">Anna Gustavsson, ekonom </w:t>
            </w:r>
            <w:proofErr w:type="gramStart"/>
            <w:r w:rsidRPr="00C146BF">
              <w:t>§§</w:t>
            </w:r>
            <w:proofErr w:type="gramEnd"/>
            <w:r w:rsidRPr="00C146BF">
              <w:t xml:space="preserve"> 130-134, </w:t>
            </w:r>
            <w:r w:rsidRPr="00C146BF">
              <w:rPr>
                <w:rFonts w:cs="EB Garamond"/>
              </w:rPr>
              <w:t>deltar på distans</w:t>
            </w:r>
          </w:p>
          <w:p w:rsidR="00F80408" w:rsidRPr="00C146BF" w:rsidRDefault="00F80408" w:rsidP="00E438E1">
            <w:pPr>
              <w:ind w:firstLine="1304"/>
            </w:pPr>
          </w:p>
        </w:tc>
      </w:tr>
      <w:tr w:rsidR="0071572A" w:rsidTr="00E438E1">
        <w:tc>
          <w:tcPr>
            <w:tcW w:w="2517" w:type="dxa"/>
          </w:tcPr>
          <w:p w:rsidR="00F80408" w:rsidRDefault="00F17631" w:rsidP="00E438E1">
            <w:pPr>
              <w:rPr>
                <w:b/>
              </w:rPr>
            </w:pPr>
            <w:r>
              <w:rPr>
                <w:b/>
              </w:rPr>
              <w:t>Ajournering</w:t>
            </w:r>
          </w:p>
        </w:tc>
        <w:tc>
          <w:tcPr>
            <w:tcW w:w="6696" w:type="dxa"/>
          </w:tcPr>
          <w:p w:rsidR="00F80408" w:rsidRPr="00C146BF" w:rsidRDefault="00C146BF" w:rsidP="00E438E1">
            <w:proofErr w:type="gramStart"/>
            <w:r w:rsidRPr="00C146BF">
              <w:t>10.55-11</w:t>
            </w:r>
            <w:proofErr w:type="gramEnd"/>
            <w:r w:rsidRPr="00C146BF">
              <w:t>-05</w:t>
            </w:r>
          </w:p>
          <w:p w:rsidR="00F80408" w:rsidRPr="00C146BF" w:rsidRDefault="00F80408" w:rsidP="00E438E1"/>
        </w:tc>
      </w:tr>
    </w:tbl>
    <w:p w:rsidR="00E545DF" w:rsidRDefault="00E545DF" w:rsidP="00F80408"/>
    <w:p w:rsidR="00E545DF" w:rsidRDefault="00F17631">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EndPr/>
      <w:sdtContent>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130</w:t>
          </w:r>
        </w:p>
        <w:p w:rsidR="00894F2F" w:rsidRPr="00C146BF" w:rsidRDefault="00F17631" w:rsidP="00894F2F">
          <w:pPr>
            <w:pStyle w:val="Rubrik5"/>
            <w:rPr>
              <w:rStyle w:val="Rubrik5Char"/>
              <w:rFonts w:ascii="Lato" w:hAnsi="Lato"/>
            </w:rPr>
          </w:pPr>
          <w:r w:rsidRPr="00C146BF">
            <w:rPr>
              <w:rStyle w:val="Rubrik5Char"/>
              <w:rFonts w:ascii="Lato" w:hAnsi="Lato"/>
            </w:rPr>
            <w:t>Val av</w:t>
          </w:r>
          <w:r w:rsidRPr="00C146BF">
            <w:rPr>
              <w:rStyle w:val="Rubrik5Char"/>
              <w:rFonts w:ascii="Lato" w:hAnsi="Lato"/>
            </w:rPr>
            <w:t xml:space="preserve"> justerare och fastställande av föredragningslista</w:t>
          </w:r>
        </w:p>
        <w:p w:rsidR="0076669B" w:rsidRPr="00061EF5" w:rsidRDefault="0076669B" w:rsidP="00061EF5">
          <w:pPr>
            <w:rPr>
              <w:lang w:eastAsia="sv-SE"/>
            </w:rPr>
          </w:pPr>
        </w:p>
        <w:p w:rsidR="005B071D" w:rsidRPr="004A1753" w:rsidRDefault="005B071D" w:rsidP="00C146BF">
          <w:pPr>
            <w:pStyle w:val="Rubrik2"/>
          </w:pPr>
        </w:p>
        <w:p w:rsidR="00E24077" w:rsidRPr="002C5DB4" w:rsidRDefault="00F17631" w:rsidP="00E24077">
          <w:pPr>
            <w:pStyle w:val="Vadstena-rubrik2"/>
            <w:rPr>
              <w:rFonts w:ascii="Lato" w:hAnsi="Lato"/>
            </w:rPr>
          </w:pPr>
          <w:r w:rsidRPr="002C5DB4">
            <w:rPr>
              <w:rFonts w:ascii="Lato" w:hAnsi="Lato"/>
            </w:rPr>
            <w:t xml:space="preserve">Socialnämndens beslut </w:t>
          </w:r>
        </w:p>
        <w:p w:rsidR="00E24077" w:rsidRPr="00A30624" w:rsidRDefault="00E24077" w:rsidP="00E24077">
          <w:pPr>
            <w:pStyle w:val="Sidhuvud"/>
            <w:tabs>
              <w:tab w:val="clear" w:pos="4536"/>
              <w:tab w:val="clear" w:pos="9072"/>
            </w:tabs>
            <w:rPr>
              <w:bCs/>
              <w:kern w:val="32"/>
            </w:rPr>
          </w:pPr>
        </w:p>
        <w:p w:rsidR="00E24077" w:rsidRPr="00E24077" w:rsidRDefault="00F17631" w:rsidP="00E24077">
          <w:pPr>
            <w:pStyle w:val="R1"/>
            <w:numPr>
              <w:ilvl w:val="0"/>
              <w:numId w:val="1"/>
            </w:numPr>
            <w:spacing w:before="0" w:after="0" w:line="276" w:lineRule="auto"/>
            <w:ind w:right="850"/>
            <w:rPr>
              <w:rFonts w:ascii="Garamond" w:hAnsi="Garamond" w:cs="EB Garamond"/>
              <w:kern w:val="0"/>
              <w:sz w:val="22"/>
              <w:szCs w:val="22"/>
            </w:rPr>
          </w:pPr>
          <w:r w:rsidRPr="00E24077">
            <w:rPr>
              <w:rFonts w:ascii="Garamond" w:hAnsi="Garamond" w:cs="EB Garamond"/>
              <w:kern w:val="0"/>
              <w:sz w:val="22"/>
              <w:szCs w:val="22"/>
            </w:rPr>
            <w:t xml:space="preserve">Margit Berggren Silvheden (C) väljs till justerare. </w:t>
          </w:r>
        </w:p>
        <w:p w:rsidR="00E24077" w:rsidRPr="00E24077" w:rsidRDefault="00F17631" w:rsidP="00E24077">
          <w:pPr>
            <w:pStyle w:val="R1"/>
            <w:numPr>
              <w:ilvl w:val="0"/>
              <w:numId w:val="1"/>
            </w:numPr>
            <w:spacing w:before="0" w:after="0" w:line="276" w:lineRule="auto"/>
            <w:ind w:right="850"/>
            <w:rPr>
              <w:rFonts w:ascii="Garamond" w:hAnsi="Garamond" w:cs="EB Garamond"/>
              <w:kern w:val="0"/>
              <w:sz w:val="22"/>
              <w:szCs w:val="22"/>
            </w:rPr>
          </w:pPr>
          <w:r w:rsidRPr="00E24077">
            <w:rPr>
              <w:rFonts w:ascii="Garamond" w:hAnsi="Garamond" w:cs="EB Garamond"/>
              <w:kern w:val="0"/>
              <w:sz w:val="22"/>
              <w:szCs w:val="22"/>
            </w:rPr>
            <w:t xml:space="preserve">Föredragningslistan fastställs och ser ut enligt följande: </w:t>
          </w:r>
        </w:p>
        <w:tbl>
          <w:tblPr>
            <w:tblStyle w:val="Tabellrutnt"/>
            <w:tblW w:w="930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71572A" w:rsidTr="00044CE2">
            <w:tc>
              <w:tcPr>
                <w:tcW w:w="534" w:type="dxa"/>
              </w:tcPr>
              <w:p w:rsidR="00E24077" w:rsidRDefault="00E24077" w:rsidP="00044CE2">
                <w:pPr>
                  <w:pStyle w:val="Rubrik3"/>
                  <w:outlineLvl w:val="2"/>
                </w:pPr>
              </w:p>
            </w:tc>
            <w:tc>
              <w:tcPr>
                <w:tcW w:w="4252" w:type="dxa"/>
              </w:tcPr>
              <w:p w:rsidR="00E24077" w:rsidRDefault="00F17631" w:rsidP="00044CE2">
                <w:pPr>
                  <w:pStyle w:val="Rubrik3"/>
                  <w:outlineLvl w:val="2"/>
                </w:pPr>
                <w:r>
                  <w:t>Ärende</w:t>
                </w:r>
              </w:p>
            </w:tc>
            <w:tc>
              <w:tcPr>
                <w:tcW w:w="2258" w:type="dxa"/>
              </w:tcPr>
              <w:p w:rsidR="00E24077" w:rsidRDefault="00F17631" w:rsidP="00044CE2">
                <w:pPr>
                  <w:pStyle w:val="Rubrik3"/>
                  <w:outlineLvl w:val="2"/>
                </w:pPr>
                <w:r>
                  <w:t>Dnr</w:t>
                </w:r>
              </w:p>
            </w:tc>
            <w:tc>
              <w:tcPr>
                <w:tcW w:w="2258" w:type="dxa"/>
              </w:tcPr>
              <w:p w:rsidR="00E24077" w:rsidRDefault="00E24077" w:rsidP="00044CE2">
                <w:pPr>
                  <w:pStyle w:val="Rubrik3"/>
                  <w:outlineLvl w:val="2"/>
                </w:pPr>
              </w:p>
            </w:tc>
          </w:tr>
        </w:tbl>
        <w:p w:rsidR="00E24077" w:rsidRPr="00E24077" w:rsidRDefault="00E24077" w:rsidP="00E24077"/>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71572A" w:rsidTr="00044CE2">
            <w:tc>
              <w:tcPr>
                <w:tcW w:w="534" w:type="dxa"/>
              </w:tcPr>
              <w:p w:rsidR="00E24077" w:rsidRPr="00E24077" w:rsidRDefault="00F17631" w:rsidP="00044CE2">
                <w:r w:rsidRPr="00E24077">
                  <w:t>1</w:t>
                </w:r>
              </w:p>
              <w:p w:rsidR="00E24077" w:rsidRPr="00E24077" w:rsidRDefault="00E24077" w:rsidP="00044CE2"/>
              <w:p w:rsidR="00E24077" w:rsidRPr="00E24077" w:rsidRDefault="00E24077" w:rsidP="00044CE2"/>
              <w:p w:rsidR="00E24077" w:rsidRPr="00E24077" w:rsidRDefault="00F17631" w:rsidP="00044CE2">
                <w:r w:rsidRPr="00E24077">
                  <w:t>2</w:t>
                </w:r>
              </w:p>
            </w:tc>
            <w:tc>
              <w:tcPr>
                <w:tcW w:w="4252" w:type="dxa"/>
              </w:tcPr>
              <w:p w:rsidR="00E24077" w:rsidRPr="00E24077" w:rsidRDefault="00F17631" w:rsidP="00044CE2">
                <w:r w:rsidRPr="00E24077">
                  <w:t xml:space="preserve">Val av justerare och </w:t>
                </w:r>
                <w:r w:rsidRPr="00E24077">
                  <w:t>fastställande av föredragningslista</w:t>
                </w:r>
              </w:p>
              <w:p w:rsidR="00E24077" w:rsidRPr="00E24077" w:rsidRDefault="00E24077" w:rsidP="00044CE2"/>
              <w:p w:rsidR="00E24077" w:rsidRPr="00E24077" w:rsidRDefault="00F17631" w:rsidP="00044CE2">
                <w:r w:rsidRPr="00E24077">
                  <w:t>Val av ny ersättare i utskottet</w:t>
                </w:r>
              </w:p>
              <w:p w:rsidR="00E24077" w:rsidRPr="00E24077" w:rsidRDefault="00E24077" w:rsidP="00044CE2"/>
            </w:tc>
            <w:tc>
              <w:tcPr>
                <w:tcW w:w="2258" w:type="dxa"/>
              </w:tcPr>
              <w:p w:rsidR="00E24077" w:rsidRPr="00E24077" w:rsidRDefault="00E24077" w:rsidP="00044CE2"/>
            </w:tc>
            <w:tc>
              <w:tcPr>
                <w:tcW w:w="2258" w:type="dxa"/>
              </w:tcPr>
              <w:p w:rsidR="00E24077" w:rsidRPr="00E24077" w:rsidRDefault="00E24077" w:rsidP="00044CE2"/>
            </w:tc>
          </w:tr>
          <w:tr w:rsidR="0071572A" w:rsidTr="00044CE2">
            <w:trPr>
              <w:gridAfter w:val="1"/>
              <w:wAfter w:w="2258" w:type="dxa"/>
            </w:trPr>
            <w:tc>
              <w:tcPr>
                <w:tcW w:w="534" w:type="dxa"/>
              </w:tcPr>
              <w:p w:rsidR="00E24077" w:rsidRPr="00E24077" w:rsidRDefault="00F17631" w:rsidP="00044CE2">
                <w:r w:rsidRPr="00E24077">
                  <w:t>3</w:t>
                </w:r>
              </w:p>
              <w:p w:rsidR="00E24077" w:rsidRPr="00E24077" w:rsidRDefault="00E24077" w:rsidP="00044CE2"/>
              <w:p w:rsidR="00E24077" w:rsidRPr="00E24077" w:rsidRDefault="00F17631" w:rsidP="00044CE2">
                <w:r w:rsidRPr="00E24077">
                  <w:t>4</w:t>
                </w:r>
              </w:p>
            </w:tc>
            <w:tc>
              <w:tcPr>
                <w:tcW w:w="4252" w:type="dxa"/>
              </w:tcPr>
              <w:p w:rsidR="00E24077" w:rsidRPr="00E24077" w:rsidRDefault="00F17631" w:rsidP="00044CE2">
                <w:r w:rsidRPr="00E24077">
                  <w:t>Ekonomisk uppföljning november</w:t>
                </w:r>
              </w:p>
              <w:p w:rsidR="00E24077" w:rsidRPr="00E24077" w:rsidRDefault="00E24077" w:rsidP="00044CE2"/>
              <w:p w:rsidR="00E24077" w:rsidRPr="00E24077" w:rsidRDefault="00F17631" w:rsidP="00044CE2">
                <w:r w:rsidRPr="00E24077">
                  <w:t>Matleverans till ordinärt boende</w:t>
                </w:r>
              </w:p>
              <w:p w:rsidR="00E24077" w:rsidRPr="00E24077" w:rsidRDefault="00E24077" w:rsidP="00044CE2"/>
            </w:tc>
            <w:tc>
              <w:tcPr>
                <w:tcW w:w="2258" w:type="dxa"/>
              </w:tcPr>
              <w:p w:rsidR="00E24077" w:rsidRPr="00E24077" w:rsidRDefault="00F17631" w:rsidP="00044CE2">
                <w:r w:rsidRPr="00E24077">
                  <w:t>SN/2020:48</w:t>
                </w:r>
              </w:p>
              <w:p w:rsidR="00E24077" w:rsidRPr="00E24077" w:rsidRDefault="00E24077" w:rsidP="00044CE2"/>
              <w:p w:rsidR="00E24077" w:rsidRPr="00E24077" w:rsidRDefault="00F17631" w:rsidP="00044CE2">
                <w:r w:rsidRPr="00E24077">
                  <w:t>SN/2020:163</w:t>
                </w:r>
              </w:p>
            </w:tc>
          </w:tr>
          <w:tr w:rsidR="0071572A" w:rsidTr="00044CE2">
            <w:trPr>
              <w:gridAfter w:val="1"/>
              <w:wAfter w:w="2258" w:type="dxa"/>
            </w:trPr>
            <w:tc>
              <w:tcPr>
                <w:tcW w:w="534" w:type="dxa"/>
              </w:tcPr>
              <w:p w:rsidR="00E24077" w:rsidRPr="00E24077" w:rsidRDefault="00F17631" w:rsidP="00044CE2">
                <w:r w:rsidRPr="00E24077">
                  <w:t>5</w:t>
                </w:r>
              </w:p>
            </w:tc>
            <w:tc>
              <w:tcPr>
                <w:tcW w:w="4252" w:type="dxa"/>
              </w:tcPr>
              <w:p w:rsidR="00E24077" w:rsidRPr="00E24077" w:rsidRDefault="00F17631" w:rsidP="00044CE2">
                <w:r w:rsidRPr="00E24077">
                  <w:t>Budget 2021 för socialnämnden</w:t>
                </w:r>
              </w:p>
              <w:p w:rsidR="00E24077" w:rsidRPr="00E24077" w:rsidRDefault="00E24077" w:rsidP="00044CE2"/>
            </w:tc>
            <w:tc>
              <w:tcPr>
                <w:tcW w:w="2258" w:type="dxa"/>
              </w:tcPr>
              <w:p w:rsidR="00E24077" w:rsidRPr="00E24077" w:rsidRDefault="00F17631" w:rsidP="00044CE2">
                <w:r w:rsidRPr="00E24077">
                  <w:t>SN/2020:117</w:t>
                </w:r>
              </w:p>
            </w:tc>
          </w:tr>
          <w:tr w:rsidR="0071572A" w:rsidTr="00044CE2">
            <w:trPr>
              <w:gridAfter w:val="1"/>
              <w:wAfter w:w="2258" w:type="dxa"/>
            </w:trPr>
            <w:tc>
              <w:tcPr>
                <w:tcW w:w="534" w:type="dxa"/>
              </w:tcPr>
              <w:p w:rsidR="00E24077" w:rsidRPr="00E24077" w:rsidRDefault="00F17631" w:rsidP="00044CE2">
                <w:r w:rsidRPr="00E24077">
                  <w:t>6</w:t>
                </w:r>
              </w:p>
            </w:tc>
            <w:tc>
              <w:tcPr>
                <w:tcW w:w="4252" w:type="dxa"/>
              </w:tcPr>
              <w:p w:rsidR="00E24077" w:rsidRPr="00E24077" w:rsidRDefault="00F17631" w:rsidP="00044CE2">
                <w:r w:rsidRPr="00E24077">
                  <w:t>Organisationsförändring LSS/IFO</w:t>
                </w:r>
              </w:p>
              <w:p w:rsidR="00E24077" w:rsidRPr="00E24077" w:rsidRDefault="00E24077" w:rsidP="00044CE2"/>
            </w:tc>
            <w:tc>
              <w:tcPr>
                <w:tcW w:w="2258" w:type="dxa"/>
              </w:tcPr>
              <w:p w:rsidR="00E24077" w:rsidRPr="00E24077" w:rsidRDefault="00F17631" w:rsidP="00044CE2">
                <w:r w:rsidRPr="00E24077">
                  <w:t>SN/2020:171</w:t>
                </w:r>
              </w:p>
              <w:p w:rsidR="00E24077" w:rsidRPr="00E24077" w:rsidRDefault="00F17631" w:rsidP="00044CE2">
                <w:r w:rsidRPr="00E24077">
                  <w:t>SN/2020:20</w:t>
                </w:r>
              </w:p>
            </w:tc>
          </w:tr>
          <w:tr w:rsidR="0071572A" w:rsidTr="00044CE2">
            <w:trPr>
              <w:gridAfter w:val="1"/>
              <w:wAfter w:w="2258" w:type="dxa"/>
            </w:trPr>
            <w:tc>
              <w:tcPr>
                <w:tcW w:w="534" w:type="dxa"/>
              </w:tcPr>
              <w:p w:rsidR="00E24077" w:rsidRPr="00E24077" w:rsidRDefault="00E24077" w:rsidP="00044CE2"/>
            </w:tc>
            <w:tc>
              <w:tcPr>
                <w:tcW w:w="4252" w:type="dxa"/>
              </w:tcPr>
              <w:p w:rsidR="00E24077" w:rsidRPr="00E24077" w:rsidRDefault="00E24077" w:rsidP="00E24077"/>
            </w:tc>
            <w:tc>
              <w:tcPr>
                <w:tcW w:w="2258" w:type="dxa"/>
              </w:tcPr>
              <w:p w:rsidR="00E24077" w:rsidRPr="00E24077" w:rsidRDefault="00E24077" w:rsidP="00044CE2"/>
            </w:tc>
          </w:tr>
          <w:tr w:rsidR="0071572A" w:rsidTr="00044CE2">
            <w:trPr>
              <w:gridAfter w:val="1"/>
              <w:wAfter w:w="2258" w:type="dxa"/>
            </w:trPr>
            <w:tc>
              <w:tcPr>
                <w:tcW w:w="534" w:type="dxa"/>
              </w:tcPr>
              <w:p w:rsidR="00E24077" w:rsidRPr="00E24077" w:rsidRDefault="00F17631" w:rsidP="00044CE2">
                <w:r w:rsidRPr="00E24077">
                  <w:t>7</w:t>
                </w:r>
              </w:p>
            </w:tc>
            <w:tc>
              <w:tcPr>
                <w:tcW w:w="4252" w:type="dxa"/>
              </w:tcPr>
              <w:p w:rsidR="00E24077" w:rsidRPr="00E24077" w:rsidRDefault="00F17631" w:rsidP="00044CE2">
                <w:r w:rsidRPr="00E24077">
                  <w:t>Riktlinjer för serveringstillstånd</w:t>
                </w:r>
              </w:p>
              <w:p w:rsidR="00E24077" w:rsidRPr="00E24077" w:rsidRDefault="00E24077" w:rsidP="00044CE2"/>
            </w:tc>
            <w:tc>
              <w:tcPr>
                <w:tcW w:w="2258" w:type="dxa"/>
              </w:tcPr>
              <w:p w:rsidR="00E24077" w:rsidRPr="00E24077" w:rsidRDefault="00F17631" w:rsidP="00044CE2">
                <w:r w:rsidRPr="00E24077">
                  <w:t>SN/2020:164</w:t>
                </w:r>
              </w:p>
            </w:tc>
          </w:tr>
          <w:tr w:rsidR="0071572A" w:rsidTr="00044CE2">
            <w:trPr>
              <w:gridAfter w:val="1"/>
              <w:wAfter w:w="2258" w:type="dxa"/>
            </w:trPr>
            <w:tc>
              <w:tcPr>
                <w:tcW w:w="534" w:type="dxa"/>
              </w:tcPr>
              <w:p w:rsidR="00E24077" w:rsidRPr="00E24077" w:rsidRDefault="00F17631" w:rsidP="00044CE2">
                <w:r w:rsidRPr="00E24077">
                  <w:t>8</w:t>
                </w:r>
              </w:p>
            </w:tc>
            <w:tc>
              <w:tcPr>
                <w:tcW w:w="4252" w:type="dxa"/>
              </w:tcPr>
              <w:p w:rsidR="00E24077" w:rsidRPr="00E24077" w:rsidRDefault="00F17631" w:rsidP="00044CE2">
                <w:r w:rsidRPr="00E24077">
                  <w:t>Information - Nära vård</w:t>
                </w:r>
              </w:p>
              <w:p w:rsidR="00E24077" w:rsidRPr="00E24077" w:rsidRDefault="00E24077" w:rsidP="00044CE2"/>
            </w:tc>
            <w:tc>
              <w:tcPr>
                <w:tcW w:w="2258" w:type="dxa"/>
              </w:tcPr>
              <w:p w:rsidR="00E24077" w:rsidRPr="00E24077" w:rsidRDefault="00F17631" w:rsidP="00044CE2">
                <w:r w:rsidRPr="00E24077">
                  <w:t>SN/2020:1</w:t>
                </w:r>
              </w:p>
            </w:tc>
          </w:tr>
          <w:tr w:rsidR="0071572A" w:rsidTr="00044CE2">
            <w:trPr>
              <w:gridAfter w:val="1"/>
              <w:wAfter w:w="2258" w:type="dxa"/>
            </w:trPr>
            <w:tc>
              <w:tcPr>
                <w:tcW w:w="534" w:type="dxa"/>
              </w:tcPr>
              <w:p w:rsidR="00E24077" w:rsidRPr="00E24077" w:rsidRDefault="00F17631" w:rsidP="00044CE2">
                <w:r w:rsidRPr="00E24077">
                  <w:t>9</w:t>
                </w:r>
              </w:p>
            </w:tc>
            <w:tc>
              <w:tcPr>
                <w:tcW w:w="4252" w:type="dxa"/>
              </w:tcPr>
              <w:p w:rsidR="00E24077" w:rsidRPr="00E24077" w:rsidRDefault="00F17631" w:rsidP="00044CE2">
                <w:r w:rsidRPr="00E24077">
                  <w:t>Information från socialchef</w:t>
                </w:r>
              </w:p>
              <w:p w:rsidR="00E24077" w:rsidRPr="00E24077" w:rsidRDefault="00E24077" w:rsidP="00044CE2"/>
            </w:tc>
            <w:tc>
              <w:tcPr>
                <w:tcW w:w="2258" w:type="dxa"/>
              </w:tcPr>
              <w:p w:rsidR="00E24077" w:rsidRPr="00E24077" w:rsidRDefault="00E24077" w:rsidP="00044CE2"/>
            </w:tc>
          </w:tr>
          <w:tr w:rsidR="0071572A" w:rsidTr="00044CE2">
            <w:trPr>
              <w:gridAfter w:val="1"/>
              <w:wAfter w:w="2258" w:type="dxa"/>
            </w:trPr>
            <w:tc>
              <w:tcPr>
                <w:tcW w:w="534" w:type="dxa"/>
              </w:tcPr>
              <w:p w:rsidR="00E24077" w:rsidRPr="00E24077" w:rsidRDefault="00F17631" w:rsidP="00044CE2">
                <w:r w:rsidRPr="00E24077">
                  <w:t>10</w:t>
                </w:r>
              </w:p>
            </w:tc>
            <w:tc>
              <w:tcPr>
                <w:tcW w:w="4252" w:type="dxa"/>
              </w:tcPr>
              <w:p w:rsidR="00E24077" w:rsidRPr="00E24077" w:rsidRDefault="00F17631" w:rsidP="00044CE2">
                <w:r w:rsidRPr="00E24077">
                  <w:t>Information från socialnämndens ordförande</w:t>
                </w:r>
              </w:p>
              <w:p w:rsidR="00E24077" w:rsidRPr="00E24077" w:rsidRDefault="00E24077" w:rsidP="00044CE2"/>
            </w:tc>
            <w:tc>
              <w:tcPr>
                <w:tcW w:w="2258" w:type="dxa"/>
              </w:tcPr>
              <w:p w:rsidR="00E24077" w:rsidRPr="00E24077" w:rsidRDefault="00E24077" w:rsidP="00044CE2"/>
            </w:tc>
          </w:tr>
          <w:tr w:rsidR="0071572A" w:rsidTr="00044CE2">
            <w:tc>
              <w:tcPr>
                <w:tcW w:w="534" w:type="dxa"/>
              </w:tcPr>
              <w:p w:rsidR="00E24077" w:rsidRPr="00E24077" w:rsidRDefault="00F17631" w:rsidP="00044CE2">
                <w:r w:rsidRPr="00E24077">
                  <w:t>11</w:t>
                </w:r>
              </w:p>
            </w:tc>
            <w:tc>
              <w:tcPr>
                <w:tcW w:w="4252" w:type="dxa"/>
              </w:tcPr>
              <w:p w:rsidR="00E24077" w:rsidRPr="00E24077" w:rsidRDefault="00F17631" w:rsidP="00044CE2">
                <w:r w:rsidRPr="00E24077">
                  <w:t>Uppföljning internkontrollplan 2020</w:t>
                </w:r>
              </w:p>
              <w:p w:rsidR="00E24077" w:rsidRPr="00E24077" w:rsidRDefault="00E24077" w:rsidP="00044CE2"/>
            </w:tc>
            <w:tc>
              <w:tcPr>
                <w:tcW w:w="2258" w:type="dxa"/>
              </w:tcPr>
              <w:p w:rsidR="00E24077" w:rsidRPr="00E24077" w:rsidRDefault="00F17631" w:rsidP="00044CE2">
                <w:r w:rsidRPr="00E24077">
                  <w:t>SN/2020:77</w:t>
                </w:r>
              </w:p>
            </w:tc>
            <w:tc>
              <w:tcPr>
                <w:tcW w:w="2258" w:type="dxa"/>
              </w:tcPr>
              <w:p w:rsidR="00E24077" w:rsidRPr="00E24077" w:rsidRDefault="00E24077" w:rsidP="00044CE2"/>
            </w:tc>
          </w:tr>
          <w:tr w:rsidR="0071572A" w:rsidTr="00044CE2">
            <w:tc>
              <w:tcPr>
                <w:tcW w:w="534" w:type="dxa"/>
              </w:tcPr>
              <w:p w:rsidR="00E24077" w:rsidRPr="00E24077" w:rsidRDefault="00F17631" w:rsidP="00044CE2">
                <w:r w:rsidRPr="00E24077">
                  <w:t>12</w:t>
                </w:r>
              </w:p>
            </w:tc>
            <w:tc>
              <w:tcPr>
                <w:tcW w:w="4252" w:type="dxa"/>
              </w:tcPr>
              <w:p w:rsidR="00E24077" w:rsidRPr="00E24077" w:rsidRDefault="00F17631" w:rsidP="00044CE2">
                <w:r w:rsidRPr="00E24077">
                  <w:t>Statistik</w:t>
                </w:r>
              </w:p>
              <w:p w:rsidR="00E24077" w:rsidRPr="00E24077" w:rsidRDefault="00E24077" w:rsidP="00044CE2"/>
            </w:tc>
            <w:tc>
              <w:tcPr>
                <w:tcW w:w="2258" w:type="dxa"/>
              </w:tcPr>
              <w:p w:rsidR="00E24077" w:rsidRPr="00E24077" w:rsidRDefault="00F17631" w:rsidP="00044CE2">
                <w:r w:rsidRPr="00E24077">
                  <w:t>SN/2020:68</w:t>
                </w:r>
              </w:p>
            </w:tc>
            <w:tc>
              <w:tcPr>
                <w:tcW w:w="2258" w:type="dxa"/>
              </w:tcPr>
              <w:p w:rsidR="00E24077" w:rsidRPr="00E24077" w:rsidRDefault="00E24077" w:rsidP="00044CE2"/>
            </w:tc>
          </w:tr>
          <w:tr w:rsidR="0071572A" w:rsidTr="00044CE2">
            <w:tc>
              <w:tcPr>
                <w:tcW w:w="534" w:type="dxa"/>
              </w:tcPr>
              <w:p w:rsidR="00E24077" w:rsidRPr="00E24077" w:rsidRDefault="00F17631" w:rsidP="00044CE2">
                <w:r w:rsidRPr="00E24077">
                  <w:t>13</w:t>
                </w:r>
              </w:p>
            </w:tc>
            <w:tc>
              <w:tcPr>
                <w:tcW w:w="4252" w:type="dxa"/>
              </w:tcPr>
              <w:p w:rsidR="00E24077" w:rsidRPr="00E24077" w:rsidRDefault="00F17631" w:rsidP="00044CE2">
                <w:r w:rsidRPr="00E24077">
                  <w:t>Anmälan av delegationsbeslut</w:t>
                </w:r>
              </w:p>
              <w:p w:rsidR="00E24077" w:rsidRPr="00E24077" w:rsidRDefault="00E24077" w:rsidP="00044CE2"/>
            </w:tc>
            <w:tc>
              <w:tcPr>
                <w:tcW w:w="2258" w:type="dxa"/>
              </w:tcPr>
              <w:p w:rsidR="00E24077" w:rsidRPr="00E24077" w:rsidRDefault="00F17631" w:rsidP="00044CE2">
                <w:r w:rsidRPr="00E24077">
                  <w:t>SN/2020:25</w:t>
                </w:r>
              </w:p>
            </w:tc>
            <w:tc>
              <w:tcPr>
                <w:tcW w:w="2258" w:type="dxa"/>
              </w:tcPr>
              <w:p w:rsidR="00E24077" w:rsidRPr="00E24077" w:rsidRDefault="00E24077" w:rsidP="00044CE2"/>
            </w:tc>
          </w:tr>
          <w:tr w:rsidR="0071572A" w:rsidTr="00044CE2">
            <w:tc>
              <w:tcPr>
                <w:tcW w:w="534" w:type="dxa"/>
              </w:tcPr>
              <w:p w:rsidR="00E24077" w:rsidRPr="00E24077" w:rsidRDefault="00F17631" w:rsidP="00044CE2">
                <w:r w:rsidRPr="00E24077">
                  <w:t>14</w:t>
                </w:r>
              </w:p>
            </w:tc>
            <w:tc>
              <w:tcPr>
                <w:tcW w:w="4252" w:type="dxa"/>
              </w:tcPr>
              <w:p w:rsidR="00E24077" w:rsidRPr="00E24077" w:rsidRDefault="00F17631" w:rsidP="00044CE2">
                <w:r w:rsidRPr="00E24077">
                  <w:t>Anmälan av delegationsbeslut som omfattas av myndighetsutövning och sekretess</w:t>
                </w:r>
              </w:p>
              <w:p w:rsidR="00E24077" w:rsidRPr="00E24077" w:rsidRDefault="00E24077" w:rsidP="00044CE2"/>
            </w:tc>
            <w:tc>
              <w:tcPr>
                <w:tcW w:w="2258" w:type="dxa"/>
              </w:tcPr>
              <w:p w:rsidR="00E24077" w:rsidRPr="00E24077" w:rsidRDefault="00F17631" w:rsidP="00044CE2">
                <w:r w:rsidRPr="00E24077">
                  <w:t>SN/2020:55</w:t>
                </w:r>
              </w:p>
            </w:tc>
            <w:tc>
              <w:tcPr>
                <w:tcW w:w="2258" w:type="dxa"/>
              </w:tcPr>
              <w:p w:rsidR="00E24077" w:rsidRPr="00E24077" w:rsidRDefault="00E24077" w:rsidP="00044CE2"/>
            </w:tc>
          </w:tr>
          <w:tr w:rsidR="0071572A" w:rsidTr="00044CE2">
            <w:tc>
              <w:tcPr>
                <w:tcW w:w="534" w:type="dxa"/>
              </w:tcPr>
              <w:p w:rsidR="00E24077" w:rsidRPr="00E24077" w:rsidRDefault="00F17631" w:rsidP="00044CE2">
                <w:r w:rsidRPr="00E24077">
                  <w:t>15</w:t>
                </w:r>
              </w:p>
            </w:tc>
            <w:tc>
              <w:tcPr>
                <w:tcW w:w="4252" w:type="dxa"/>
              </w:tcPr>
              <w:p w:rsidR="00E24077" w:rsidRPr="00E24077" w:rsidRDefault="00F17631" w:rsidP="00044CE2">
                <w:r w:rsidRPr="00E24077">
                  <w:t>Meddelanden och handlingar för kännedom</w:t>
                </w:r>
              </w:p>
              <w:p w:rsidR="00E24077" w:rsidRPr="00E24077" w:rsidRDefault="00E24077" w:rsidP="00044CE2"/>
            </w:tc>
            <w:tc>
              <w:tcPr>
                <w:tcW w:w="2258" w:type="dxa"/>
              </w:tcPr>
              <w:p w:rsidR="00E24077" w:rsidRDefault="00F17631" w:rsidP="00044CE2">
                <w:r w:rsidRPr="00E24077">
                  <w:t>SN/2020:1, SN/2020:165, SN/2020:47</w:t>
                </w:r>
                <w:r w:rsidR="00C146BF">
                  <w:t>,</w:t>
                </w:r>
              </w:p>
              <w:p w:rsidR="00C146BF" w:rsidRPr="00E24077" w:rsidRDefault="00C146BF" w:rsidP="00044CE2">
                <w:r>
                  <w:t>SN/2020:114</w:t>
                </w:r>
              </w:p>
            </w:tc>
            <w:tc>
              <w:tcPr>
                <w:tcW w:w="2258" w:type="dxa"/>
              </w:tcPr>
              <w:p w:rsidR="00E24077" w:rsidRPr="00E24077" w:rsidRDefault="00E24077" w:rsidP="00044CE2"/>
            </w:tc>
          </w:tr>
        </w:tbl>
        <w:p w:rsidR="00E24077" w:rsidRDefault="00E24077" w:rsidP="00E24077"/>
        <w:p w:rsidR="00E24077" w:rsidRPr="002C5DB4" w:rsidRDefault="00F17631" w:rsidP="00E24077">
          <w:pPr>
            <w:pStyle w:val="Vadstena-rubrik2"/>
            <w:rPr>
              <w:rFonts w:ascii="Lato" w:hAnsi="Lato"/>
            </w:rPr>
          </w:pPr>
          <w:r w:rsidRPr="002C5DB4">
            <w:rPr>
              <w:rFonts w:ascii="Lato" w:hAnsi="Lato"/>
            </w:rPr>
            <w:t xml:space="preserve">Förslag till beslut </w:t>
          </w:r>
        </w:p>
        <w:p w:rsidR="00E24077" w:rsidRDefault="00F17631" w:rsidP="00E24077">
          <w:pPr>
            <w:spacing w:line="240" w:lineRule="auto"/>
            <w:rPr>
              <w:rFonts w:cs="EB Garamond"/>
            </w:rPr>
          </w:pPr>
          <w:r w:rsidRPr="00E24077">
            <w:rPr>
              <w:rFonts w:cs="EB Garamond"/>
            </w:rPr>
            <w:t xml:space="preserve">Lars Ekström (K): Till justerare föreslås Margit Berggren Silvheden (C).   Ordföranden Jane Råsten (S) föreslår att ett nytt ärende läggs till på dagordningen: Val av ny ersättare till utskottet. </w:t>
          </w:r>
        </w:p>
        <w:p w:rsidR="00C146BF" w:rsidRPr="00E24077" w:rsidRDefault="00C146BF" w:rsidP="00E24077">
          <w:pPr>
            <w:spacing w:line="240" w:lineRule="auto"/>
            <w:rPr>
              <w:rFonts w:cs="EB Garamond"/>
            </w:rPr>
          </w:pPr>
        </w:p>
        <w:p w:rsidR="00E24077" w:rsidRPr="002C5DB4" w:rsidRDefault="00F17631" w:rsidP="00E24077">
          <w:pPr>
            <w:pStyle w:val="Vadstena-rubrik2"/>
            <w:rPr>
              <w:rFonts w:ascii="Lato" w:hAnsi="Lato"/>
            </w:rPr>
          </w:pPr>
          <w:r w:rsidRPr="002C5DB4">
            <w:rPr>
              <w:rFonts w:ascii="Lato" w:hAnsi="Lato"/>
            </w:rPr>
            <w:t xml:space="preserve">Beslutsgång </w:t>
          </w:r>
        </w:p>
        <w:p w:rsidR="00E24077" w:rsidRDefault="00F17631" w:rsidP="00E24077">
          <w:pPr>
            <w:spacing w:line="240" w:lineRule="auto"/>
            <w:rPr>
              <w:rFonts w:cs="EB Garamond"/>
            </w:rPr>
          </w:pPr>
          <w:r w:rsidRPr="00E24077">
            <w:rPr>
              <w:rFonts w:cs="EB Garamond"/>
            </w:rPr>
            <w:t>Ordförande frågar om nämnden kan besluta enligt Lars Ekström (K) förslag om justerare och finner att nämnden beslutar i enlighet med detta. Ordföranden frågar därefter om nämnden kan besluta att lägga det till extra-ärende som hon själv föreslagit och finn</w:t>
          </w:r>
          <w:r w:rsidRPr="00E24077">
            <w:rPr>
              <w:rFonts w:cs="EB Garamond"/>
            </w:rPr>
            <w:t xml:space="preserve">er att nämnden beslutar att göra det. Ärendet läggs till som ärende två på föredragningslistan. </w:t>
          </w:r>
        </w:p>
        <w:p w:rsidR="00C146BF" w:rsidRPr="00E24077" w:rsidRDefault="00C146BF" w:rsidP="00E24077">
          <w:pPr>
            <w:spacing w:line="240" w:lineRule="auto"/>
            <w:rPr>
              <w:rFonts w:cs="EB Garamond"/>
            </w:rPr>
          </w:pPr>
        </w:p>
        <w:p w:rsidR="00E24077" w:rsidRPr="00E24077" w:rsidRDefault="00F17631" w:rsidP="00E24077">
          <w:pPr>
            <w:pStyle w:val="Brdtext10"/>
            <w:rPr>
              <w:rFonts w:cs="EB Garamond"/>
            </w:rPr>
          </w:pPr>
          <w:r w:rsidRPr="00444D56">
            <w:rPr>
              <w:rFonts w:ascii="Lato" w:hAnsi="Lato"/>
              <w:b/>
              <w:sz w:val="24"/>
            </w:rPr>
            <w:t xml:space="preserve">Sammanfattning </w:t>
          </w:r>
          <w:r>
            <w:br/>
          </w:r>
          <w:r w:rsidRPr="00E24077">
            <w:rPr>
              <w:rFonts w:cs="EB Garamond"/>
            </w:rPr>
            <w:t xml:space="preserve">Ordföranden och sekreteraren inleder sammanträdet med att ge lite praktisk information om hur mötet ska genomgöras eftersom det sker digitalt. </w:t>
          </w:r>
        </w:p>
        <w:p w:rsidR="00E24077" w:rsidRPr="00E24077" w:rsidRDefault="00E24077" w:rsidP="00E24077">
          <w:pPr>
            <w:pStyle w:val="Brdtext10"/>
            <w:rPr>
              <w:rFonts w:cs="EB Garamond"/>
            </w:rPr>
          </w:pPr>
        </w:p>
        <w:p w:rsidR="00E24077" w:rsidRPr="00E24077" w:rsidRDefault="00F17631" w:rsidP="00E24077">
          <w:pPr>
            <w:pStyle w:val="Brdtext10"/>
            <w:rPr>
              <w:rFonts w:cs="EB Garamond"/>
            </w:rPr>
          </w:pPr>
          <w:r w:rsidRPr="00E24077">
            <w:rPr>
              <w:rFonts w:cs="EB Garamond"/>
            </w:rPr>
            <w:t>Till varje sammanträde sammanställs en föredragningslista. Där redovisas vilka ärenden ordföranden vill att nämnden ska behandla. Vid sammanträdet har nämndledamöterna möjlighet att föreslå ändringar i listan.</w:t>
          </w:r>
        </w:p>
        <w:p w:rsidR="005B071D" w:rsidRPr="004A1753" w:rsidRDefault="005B071D" w:rsidP="00E24077">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131</w:t>
          </w:r>
        </w:p>
        <w:p w:rsidR="00894F2F" w:rsidRPr="00C146BF" w:rsidRDefault="00F17631" w:rsidP="00894F2F">
          <w:pPr>
            <w:pStyle w:val="Rubrik5"/>
            <w:rPr>
              <w:rStyle w:val="Rubrik5Char"/>
              <w:rFonts w:ascii="Lato" w:hAnsi="Lato"/>
            </w:rPr>
          </w:pPr>
          <w:r w:rsidRPr="00C146BF">
            <w:rPr>
              <w:rStyle w:val="Rubrik5Char"/>
              <w:rFonts w:ascii="Lato" w:hAnsi="Lato"/>
            </w:rPr>
            <w:t xml:space="preserve">Val av ersättare till </w:t>
          </w:r>
          <w:r w:rsidRPr="00C146BF">
            <w:rPr>
              <w:rStyle w:val="Rubrik5Char"/>
              <w:rFonts w:ascii="Lato" w:hAnsi="Lato"/>
            </w:rPr>
            <w:t>utskottet</w:t>
          </w:r>
        </w:p>
        <w:p w:rsidR="0076669B" w:rsidRPr="00061EF5" w:rsidRDefault="0076669B" w:rsidP="00061EF5">
          <w:pPr>
            <w:rPr>
              <w:lang w:eastAsia="sv-SE"/>
            </w:rPr>
          </w:pPr>
        </w:p>
        <w:p w:rsidR="005B071D" w:rsidRPr="004A1753" w:rsidRDefault="005B071D" w:rsidP="00C146BF">
          <w:pPr>
            <w:pStyle w:val="Rubrik2"/>
          </w:pPr>
        </w:p>
        <w:p w:rsidR="005B071D" w:rsidRPr="00353132" w:rsidRDefault="00F17631" w:rsidP="005B071D">
          <w:pPr>
            <w:rPr>
              <w:rFonts w:ascii="Lato" w:hAnsi="Lato" w:cs="EB Garamond"/>
              <w:b/>
            </w:rPr>
          </w:pPr>
          <w:r w:rsidRPr="00353132">
            <w:rPr>
              <w:rFonts w:ascii="Lato" w:hAnsi="Lato" w:cs="EB Garamond"/>
              <w:b/>
              <w:sz w:val="24"/>
            </w:rPr>
            <w:t xml:space="preserve">Socialnämndens beslut </w:t>
          </w:r>
        </w:p>
        <w:p w:rsidR="00353132" w:rsidRPr="00353132" w:rsidRDefault="00F17631" w:rsidP="00353132">
          <w:pPr>
            <w:pStyle w:val="Liststycke"/>
            <w:numPr>
              <w:ilvl w:val="0"/>
              <w:numId w:val="2"/>
            </w:numPr>
            <w:rPr>
              <w:rFonts w:ascii="Garamond" w:hAnsi="Garamond" w:cs="EB Garamond"/>
            </w:rPr>
          </w:pPr>
          <w:r w:rsidRPr="00353132">
            <w:rPr>
              <w:rFonts w:ascii="Garamond" w:hAnsi="Garamond" w:cs="EB Garamond"/>
            </w:rPr>
            <w:t xml:space="preserve">Socialnämnden beslutar att välja Annica Johansson (M) som ny ersättare för Barbro Henricson (M) i socialnämndens utskott. </w:t>
          </w:r>
        </w:p>
        <w:p w:rsidR="00353132" w:rsidRDefault="00353132" w:rsidP="00353132">
          <w:pPr>
            <w:rPr>
              <w:rFonts w:ascii="EB Garamond" w:hAnsi="EB Garamond" w:cs="EB Garamond"/>
            </w:rPr>
          </w:pPr>
        </w:p>
        <w:p w:rsidR="00353132" w:rsidRDefault="00F17631" w:rsidP="00353132">
          <w:pPr>
            <w:rPr>
              <w:rFonts w:cs="EB Garamond"/>
            </w:rPr>
          </w:pPr>
          <w:r w:rsidRPr="00353132">
            <w:rPr>
              <w:rFonts w:ascii="Lato" w:hAnsi="Lato" w:cs="EB Garamond"/>
              <w:b/>
              <w:sz w:val="24"/>
            </w:rPr>
            <w:t>Förslag till beslut</w:t>
          </w:r>
          <w:r>
            <w:rPr>
              <w:rFonts w:ascii="EB Garamond" w:hAnsi="EB Garamond" w:cs="EB Garamond"/>
            </w:rPr>
            <w:br/>
          </w:r>
          <w:r w:rsidRPr="00353132">
            <w:rPr>
              <w:rFonts w:cs="EB Garamond"/>
            </w:rPr>
            <w:t xml:space="preserve">Barbro Henricson (M) föreslår Annica Johansson (M) som ny ersättare i socialnämndens utskott. </w:t>
          </w:r>
        </w:p>
        <w:p w:rsidR="00C146BF" w:rsidRPr="00353132" w:rsidRDefault="00C146BF" w:rsidP="00353132">
          <w:pPr>
            <w:rPr>
              <w:rFonts w:cs="EB Garamond"/>
            </w:rPr>
          </w:pPr>
        </w:p>
        <w:p w:rsidR="00353132" w:rsidRDefault="00F17631" w:rsidP="00353132">
          <w:pPr>
            <w:rPr>
              <w:rFonts w:cs="EB Garamond"/>
            </w:rPr>
          </w:pPr>
          <w:r w:rsidRPr="00353132">
            <w:rPr>
              <w:rFonts w:ascii="Lato" w:hAnsi="Lato" w:cs="EB Garamond"/>
              <w:b/>
              <w:sz w:val="24"/>
            </w:rPr>
            <w:t>Beslutsgång</w:t>
          </w:r>
          <w:r w:rsidRPr="00353132">
            <w:rPr>
              <w:rFonts w:cs="EB Garamond"/>
            </w:rPr>
            <w:br/>
            <w:t xml:space="preserve">Ordföranden frågar nämnden om de kan välja Annica Johansson (M) som ny ersättare i socialnämndens utskott, enligt Barbro Henricsons (M) förslag, och </w:t>
          </w:r>
          <w:r w:rsidRPr="00353132">
            <w:rPr>
              <w:rFonts w:cs="EB Garamond"/>
            </w:rPr>
            <w:t xml:space="preserve">finner att nämnden beslutar i enlighet med förslaget. </w:t>
          </w:r>
        </w:p>
        <w:p w:rsidR="00C146BF" w:rsidRPr="00353132" w:rsidRDefault="00C146BF" w:rsidP="00353132">
          <w:pPr>
            <w:rPr>
              <w:rFonts w:cs="EB Garamond"/>
            </w:rPr>
          </w:pPr>
        </w:p>
        <w:p w:rsidR="00353132" w:rsidRPr="00353132" w:rsidRDefault="00F17631" w:rsidP="00353132">
          <w:pPr>
            <w:rPr>
              <w:rFonts w:cs="EB Garamond"/>
            </w:rPr>
          </w:pPr>
          <w:r w:rsidRPr="00353132">
            <w:rPr>
              <w:rFonts w:ascii="Lato" w:hAnsi="Lato" w:cs="EB Garamond"/>
              <w:b/>
              <w:sz w:val="24"/>
            </w:rPr>
            <w:t>Sammanfattning</w:t>
          </w:r>
          <w:r w:rsidRPr="00353132">
            <w:rPr>
              <w:rFonts w:cs="EB Garamond"/>
            </w:rPr>
            <w:br/>
            <w:t>Margareta St Cyr (M) som tidigare var ersättare för Barbro Henricson (M) i socialnämndens utskott har avslutat sitt uppdrag i socialnämnden. Detta gör att hon inte kan sitta kvar i nämnd</w:t>
          </w:r>
          <w:r w:rsidRPr="00353132">
            <w:rPr>
              <w:rFonts w:cs="EB Garamond"/>
            </w:rPr>
            <w:t xml:space="preserve">ens utskott så en ny ersättare måste väljas. </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132</w:t>
          </w:r>
        </w:p>
        <w:p w:rsidR="00894F2F" w:rsidRPr="00C146BF" w:rsidRDefault="00F17631" w:rsidP="00894F2F">
          <w:pPr>
            <w:pStyle w:val="Rubrik5"/>
            <w:rPr>
              <w:rStyle w:val="Rubrik5Char"/>
              <w:rFonts w:ascii="Lato" w:hAnsi="Lato"/>
            </w:rPr>
          </w:pPr>
          <w:r w:rsidRPr="00C146BF">
            <w:rPr>
              <w:rStyle w:val="Rubrik5Char"/>
              <w:rFonts w:ascii="Lato" w:hAnsi="Lato"/>
            </w:rPr>
            <w:t>Ekonomisk uppföljning november</w:t>
          </w:r>
        </w:p>
        <w:p w:rsidR="00061EF5" w:rsidRDefault="00F17631" w:rsidP="00061EF5">
          <w:r>
            <w:rPr>
              <w:lang w:eastAsia="sv-SE"/>
            </w:rPr>
            <w:t xml:space="preserve">Vår beteckning: </w:t>
          </w:r>
          <w:r w:rsidR="00524835" w:rsidRPr="00D25053">
            <w:t>SN/2020:48</w:t>
          </w:r>
          <w:r w:rsidR="00524835">
            <w:rPr>
              <w:lang w:eastAsia="sv-SE"/>
            </w:rPr>
            <w:t xml:space="preserve"> - </w:t>
          </w:r>
          <w:r w:rsidR="00524835" w:rsidRPr="00D25053">
            <w:t>042</w:t>
          </w:r>
        </w:p>
        <w:p w:rsidR="0076669B" w:rsidRPr="00061EF5" w:rsidRDefault="0076669B" w:rsidP="00061EF5"/>
        <w:p w:rsidR="007E1971" w:rsidRPr="00BC1E60" w:rsidRDefault="00F17631" w:rsidP="00C146BF">
          <w:pPr>
            <w:pStyle w:val="Rubrik2"/>
          </w:pPr>
          <w:r w:rsidRPr="00BC1E60">
            <w:t xml:space="preserve">Socialnämndens </w:t>
          </w:r>
          <w:r w:rsidR="00230C4F" w:rsidRPr="00BC1E60">
            <w:t xml:space="preserve">beslut </w:t>
          </w:r>
        </w:p>
        <w:p w:rsidR="007E1971" w:rsidRPr="00BC1E60" w:rsidRDefault="00F17631" w:rsidP="00BC1E60">
          <w:pPr>
            <w:pStyle w:val="Vadstenabrdtext"/>
            <w:numPr>
              <w:ilvl w:val="0"/>
              <w:numId w:val="4"/>
            </w:numPr>
          </w:pPr>
          <w:r w:rsidRPr="00BC1E60">
            <w:t>Socialnämnden godkänner den ekonomiska uppföljningen per november 2020.</w:t>
          </w:r>
        </w:p>
        <w:p w:rsidR="007E1971" w:rsidRPr="00BC1E60" w:rsidRDefault="00F17631" w:rsidP="00C146BF">
          <w:pPr>
            <w:pStyle w:val="Rubrik2"/>
          </w:pPr>
          <w:r w:rsidRPr="00BC1E60">
            <w:t>Sammanfattning</w:t>
          </w:r>
        </w:p>
        <w:p w:rsidR="0055753D" w:rsidRPr="00BC1E60" w:rsidRDefault="00F17631" w:rsidP="0055753D">
          <w:pPr>
            <w:rPr>
              <w:rFonts w:cs="EB Garamond"/>
            </w:rPr>
          </w:pPr>
          <w:r w:rsidRPr="00BC1E60">
            <w:rPr>
              <w:rFonts w:cs="EB Garamond"/>
            </w:rPr>
            <w:t xml:space="preserve">En helårsprognos </w:t>
          </w:r>
          <w:r w:rsidRPr="00BC1E60">
            <w:rPr>
              <w:rFonts w:cs="EB Garamond"/>
            </w:rPr>
            <w:t>visar ett underskott på cirka 3,7 miljoner för socialnämndens verksamhet och bygger på nu kända förutsättningar och beslut. De största orsakerna till det förväntade underskottet är personalkostnader inom äldreomsorg och hemsjukvård, placeringskostnader ino</w:t>
          </w:r>
          <w:r w:rsidRPr="00BC1E60">
            <w:rPr>
              <w:rFonts w:cs="EB Garamond"/>
            </w:rPr>
            <w:t xml:space="preserve">m individ- och familjeomsorgen samt lägre statsbidrag jämfört mot budget. Omsorgen om funktionsnedsatta visar istället ett överskott mot budget, främst inom externa placeringar och personlig assistans. </w:t>
          </w:r>
        </w:p>
        <w:p w:rsidR="007E1971" w:rsidRPr="00BC1E60" w:rsidRDefault="00F17631" w:rsidP="00C146BF">
          <w:pPr>
            <w:pStyle w:val="Rubrik2"/>
          </w:pPr>
          <w:r w:rsidRPr="00BC1E60">
            <w:t>Beslutsunderlag</w:t>
          </w:r>
        </w:p>
        <w:p w:rsidR="0055753D" w:rsidRPr="001E35DF" w:rsidRDefault="00F17631" w:rsidP="00BC1E60">
          <w:pPr>
            <w:pStyle w:val="Vadstenabrdtext"/>
            <w:numPr>
              <w:ilvl w:val="0"/>
              <w:numId w:val="0"/>
            </w:numPr>
          </w:pPr>
          <w:r>
            <w:t>T</w:t>
          </w:r>
          <w:r w:rsidR="00BC1E60">
            <w:t>jänsteskrivelse till socialnämnden, daterad 2020-12-09</w:t>
          </w:r>
        </w:p>
        <w:p w:rsidR="007E1971" w:rsidRPr="00335008" w:rsidRDefault="00F17631" w:rsidP="00C146BF">
          <w:pPr>
            <w:pStyle w:val="Rubrik2"/>
          </w:pPr>
          <w:r w:rsidRPr="00335008">
            <w:t>Beslutet</w:t>
          </w:r>
          <w:r w:rsidR="00041449">
            <w:t xml:space="preserve"> med handlingar</w:t>
          </w:r>
          <w:r w:rsidRPr="00335008">
            <w:t xml:space="preserve"> expedieras till</w:t>
          </w:r>
        </w:p>
        <w:p w:rsidR="0055753D" w:rsidRPr="00BC1E60" w:rsidRDefault="00F17631" w:rsidP="0055753D">
          <w:pPr>
            <w:rPr>
              <w:rFonts w:cs="EB Garamond"/>
            </w:rPr>
          </w:pPr>
          <w:r w:rsidRPr="00BC1E60">
            <w:rPr>
              <w:rFonts w:cs="EB Garamond"/>
            </w:rPr>
            <w:t>Ekonomichef</w:t>
          </w:r>
        </w:p>
        <w:p w:rsidR="00171753" w:rsidRPr="00BC1E60" w:rsidRDefault="00F17631" w:rsidP="00BC1E60">
          <w:pPr>
            <w:pStyle w:val="Rubrik3"/>
          </w:pPr>
          <w:r w:rsidRPr="00BC1E60">
            <w:t>Beslutet e</w:t>
          </w:r>
          <w:r w:rsidR="00230C4F" w:rsidRPr="00BC1E60">
            <w:t xml:space="preserve">xpedieras till </w:t>
          </w:r>
        </w:p>
        <w:p w:rsidR="0055753D" w:rsidRPr="00BC1E60" w:rsidRDefault="00F17631" w:rsidP="0055753D">
          <w:pPr>
            <w:rPr>
              <w:rFonts w:cs="EB Garamond"/>
            </w:rPr>
          </w:pPr>
          <w:r w:rsidRPr="00BC1E60">
            <w:rPr>
              <w:rFonts w:cs="EB Garamond"/>
            </w:rPr>
            <w:t>Socialchef</w:t>
          </w:r>
        </w:p>
        <w:p w:rsidR="007E1971" w:rsidRPr="003C113E" w:rsidRDefault="00F17631" w:rsidP="00E63591">
          <w:pPr>
            <w:rPr>
              <w:rFonts w:ascii="EB Garamond" w:hAnsi="EB Garamond" w:cs="EB Garamond"/>
            </w:rPr>
          </w:pPr>
          <w:r w:rsidRPr="00BC1E60">
            <w:rPr>
              <w:rFonts w:cs="EB Garamond"/>
            </w:rPr>
            <w:t>Ekonom</w:t>
          </w:r>
          <w:r w:rsidRPr="003C113E">
            <w:rPr>
              <w:rFonts w:ascii="EB Garamond" w:hAnsi="EB Garamond" w:cs="EB Garamond"/>
            </w:rPr>
            <w:t xml:space="preserve">  </w:t>
          </w: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133</w:t>
          </w:r>
        </w:p>
        <w:p w:rsidR="00894F2F" w:rsidRPr="00C146BF" w:rsidRDefault="00F17631" w:rsidP="00894F2F">
          <w:pPr>
            <w:pStyle w:val="Rubrik5"/>
            <w:rPr>
              <w:rStyle w:val="Rubrik5Char"/>
              <w:rFonts w:ascii="Lato" w:hAnsi="Lato"/>
            </w:rPr>
          </w:pPr>
          <w:r w:rsidRPr="00C146BF">
            <w:rPr>
              <w:rStyle w:val="Rubrik5Char"/>
              <w:rFonts w:ascii="Lato" w:hAnsi="Lato"/>
            </w:rPr>
            <w:t>Matleverans till ordinärt boende</w:t>
          </w:r>
        </w:p>
        <w:p w:rsidR="00061EF5" w:rsidRDefault="00F17631" w:rsidP="00061EF5">
          <w:r>
            <w:rPr>
              <w:lang w:eastAsia="sv-SE"/>
            </w:rPr>
            <w:t xml:space="preserve">Vår beteckning: </w:t>
          </w:r>
          <w:r w:rsidR="00524835" w:rsidRPr="00D25053">
            <w:t>SN/2020:163</w:t>
          </w:r>
          <w:r w:rsidR="00524835">
            <w:rPr>
              <w:lang w:eastAsia="sv-SE"/>
            </w:rPr>
            <w:t xml:space="preserve"> - </w:t>
          </w:r>
          <w:r w:rsidR="00524835" w:rsidRPr="00D25053">
            <w:t>732</w:t>
          </w:r>
        </w:p>
        <w:p w:rsidR="0076669B" w:rsidRPr="00061EF5" w:rsidRDefault="0076669B" w:rsidP="00061EF5"/>
        <w:p w:rsidR="007E1971" w:rsidRPr="00BF39F1" w:rsidRDefault="00F17631" w:rsidP="00BF39F1">
          <w:pPr>
            <w:spacing w:after="200"/>
            <w:rPr>
              <w:rFonts w:ascii="Lato" w:hAnsi="Lato" w:cs="EB Garamond"/>
              <w:b/>
            </w:rPr>
          </w:pPr>
          <w:r w:rsidRPr="00BF39F1">
            <w:rPr>
              <w:rFonts w:ascii="Lato" w:hAnsi="Lato" w:cs="EB Garamond"/>
              <w:b/>
              <w:sz w:val="24"/>
            </w:rPr>
            <w:t xml:space="preserve">Socialnämndens </w:t>
          </w:r>
          <w:r w:rsidR="00E72705" w:rsidRPr="00BF39F1">
            <w:rPr>
              <w:rFonts w:ascii="Lato" w:hAnsi="Lato" w:cs="EB Garamond"/>
              <w:b/>
              <w:sz w:val="24"/>
            </w:rPr>
            <w:t xml:space="preserve">beslut </w:t>
          </w:r>
        </w:p>
        <w:p w:rsidR="00F47D78" w:rsidRPr="00C146BF" w:rsidRDefault="00F17631" w:rsidP="00BF39F1">
          <w:pPr>
            <w:pStyle w:val="Liststycke"/>
            <w:numPr>
              <w:ilvl w:val="0"/>
              <w:numId w:val="5"/>
            </w:numPr>
            <w:rPr>
              <w:rFonts w:ascii="Garamond" w:hAnsi="Garamond" w:cs="EB Garamond"/>
            </w:rPr>
          </w:pPr>
          <w:r w:rsidRPr="00C146BF">
            <w:rPr>
              <w:rFonts w:ascii="Garamond" w:hAnsi="Garamond" w:cs="EB Garamond"/>
            </w:rPr>
            <w:t>Socialnämndens beslutar</w:t>
          </w:r>
          <w:r w:rsidR="00B020FD" w:rsidRPr="00C146BF">
            <w:rPr>
              <w:rFonts w:ascii="Garamond" w:hAnsi="Garamond" w:cs="EB Garamond"/>
            </w:rPr>
            <w:t xml:space="preserve"> att </w:t>
          </w:r>
          <w:r w:rsidRPr="00C146BF">
            <w:rPr>
              <w:rFonts w:ascii="Garamond" w:hAnsi="Garamond" w:cs="EB Garamond"/>
            </w:rPr>
            <w:t xml:space="preserve">godkänna </w:t>
          </w:r>
          <w:r w:rsidR="00ED10B1" w:rsidRPr="00C146BF">
            <w:rPr>
              <w:rFonts w:ascii="Garamond" w:hAnsi="Garamond" w:cs="EB Garamond"/>
            </w:rPr>
            <w:t>förvaltningens</w:t>
          </w:r>
          <w:r w:rsidR="00B020FD" w:rsidRPr="00C146BF">
            <w:rPr>
              <w:rFonts w:ascii="Garamond" w:hAnsi="Garamond" w:cs="EB Garamond"/>
            </w:rPr>
            <w:t xml:space="preserve"> förslag </w:t>
          </w:r>
          <w:r w:rsidR="00E72705" w:rsidRPr="00C146BF">
            <w:rPr>
              <w:rFonts w:ascii="Garamond" w:hAnsi="Garamond" w:cs="EB Garamond"/>
            </w:rPr>
            <w:t>att förändra matleveransen från uppvärm</w:t>
          </w:r>
          <w:r w:rsidR="001250E9" w:rsidRPr="00C146BF">
            <w:rPr>
              <w:rFonts w:ascii="Garamond" w:hAnsi="Garamond" w:cs="EB Garamond"/>
            </w:rPr>
            <w:t>d</w:t>
          </w:r>
          <w:r w:rsidR="00E72705" w:rsidRPr="00C146BF">
            <w:rPr>
              <w:rFonts w:ascii="Garamond" w:hAnsi="Garamond" w:cs="EB Garamond"/>
            </w:rPr>
            <w:t xml:space="preserve"> till kyld leverans.  </w:t>
          </w:r>
          <w:r w:rsidR="00BF39F1" w:rsidRPr="00C146BF">
            <w:rPr>
              <w:rFonts w:ascii="Garamond" w:hAnsi="Garamond" w:cs="EB Garamond"/>
            </w:rPr>
            <w:br/>
          </w:r>
        </w:p>
        <w:p w:rsidR="000561CB" w:rsidRPr="00C146BF" w:rsidRDefault="00F17631" w:rsidP="00BF39F1">
          <w:pPr>
            <w:pStyle w:val="Liststycke"/>
            <w:numPr>
              <w:ilvl w:val="0"/>
              <w:numId w:val="5"/>
            </w:numPr>
            <w:rPr>
              <w:rFonts w:ascii="Garamond" w:hAnsi="Garamond" w:cs="EB Garamond"/>
            </w:rPr>
          </w:pPr>
          <w:r w:rsidRPr="00C146BF">
            <w:rPr>
              <w:rFonts w:ascii="Garamond" w:hAnsi="Garamond" w:cs="EB Garamond"/>
            </w:rPr>
            <w:t>Socialnämnden beslutar att ge förvaltningen i uppdrag att se över självkostnadspriset per portion och återkomma med ett förslag till ny avgift</w:t>
          </w:r>
          <w:r w:rsidR="001250E9" w:rsidRPr="00C146BF">
            <w:rPr>
              <w:rFonts w:ascii="Garamond" w:hAnsi="Garamond" w:cs="EB Garamond"/>
            </w:rPr>
            <w:t xml:space="preserve"> innan förändringen träder i kraft</w:t>
          </w:r>
          <w:r w:rsidRPr="00C146BF">
            <w:rPr>
              <w:rFonts w:ascii="Garamond" w:hAnsi="Garamond" w:cs="EB Garamond"/>
            </w:rPr>
            <w:t>.</w:t>
          </w:r>
          <w:r w:rsidR="00BF39F1" w:rsidRPr="00C146BF">
            <w:rPr>
              <w:rFonts w:ascii="Garamond" w:hAnsi="Garamond" w:cs="EB Garamond"/>
            </w:rPr>
            <w:br/>
          </w:r>
        </w:p>
        <w:p w:rsidR="000561CB" w:rsidRPr="00C146BF" w:rsidRDefault="00F17631" w:rsidP="00BF39F1">
          <w:pPr>
            <w:pStyle w:val="Liststycke"/>
            <w:numPr>
              <w:ilvl w:val="0"/>
              <w:numId w:val="5"/>
            </w:numPr>
            <w:rPr>
              <w:rFonts w:ascii="Garamond" w:hAnsi="Garamond" w:cs="EB Garamond"/>
            </w:rPr>
          </w:pPr>
          <w:r w:rsidRPr="00C146BF">
            <w:rPr>
              <w:rFonts w:ascii="Garamond" w:hAnsi="Garamond" w:cs="EB Garamond"/>
            </w:rPr>
            <w:t>Socialförvaltni</w:t>
          </w:r>
          <w:r w:rsidR="00D41212" w:rsidRPr="00C146BF">
            <w:rPr>
              <w:rFonts w:ascii="Garamond" w:hAnsi="Garamond" w:cs="EB Garamond"/>
            </w:rPr>
            <w:t xml:space="preserve">ngen får i uppdrag att </w:t>
          </w:r>
          <w:r w:rsidRPr="00C146BF">
            <w:rPr>
              <w:rFonts w:ascii="Garamond" w:hAnsi="Garamond" w:cs="EB Garamond"/>
            </w:rPr>
            <w:t>påbörja omst</w:t>
          </w:r>
          <w:r w:rsidR="00E72E9A" w:rsidRPr="00C146BF">
            <w:rPr>
              <w:rFonts w:ascii="Garamond" w:hAnsi="Garamond" w:cs="EB Garamond"/>
            </w:rPr>
            <w:t xml:space="preserve">ällningen och planera för </w:t>
          </w:r>
          <w:r w:rsidR="00C6142D" w:rsidRPr="00C146BF">
            <w:rPr>
              <w:rFonts w:ascii="Garamond" w:hAnsi="Garamond" w:cs="EB Garamond"/>
            </w:rPr>
            <w:t>att verks</w:t>
          </w:r>
          <w:r w:rsidR="00F47D78" w:rsidRPr="00C146BF">
            <w:rPr>
              <w:rFonts w:ascii="Garamond" w:hAnsi="Garamond" w:cs="EB Garamond"/>
            </w:rPr>
            <w:t>tälla beslutet med start 2021-03</w:t>
          </w:r>
          <w:r w:rsidR="00C6142D" w:rsidRPr="00C146BF">
            <w:rPr>
              <w:rFonts w:ascii="Garamond" w:hAnsi="Garamond" w:cs="EB Garamond"/>
            </w:rPr>
            <w:t xml:space="preserve">-01. </w:t>
          </w:r>
        </w:p>
        <w:p w:rsidR="00BF39F1" w:rsidRPr="00BF39F1" w:rsidRDefault="00F17631" w:rsidP="00BF39F1">
          <w:pPr>
            <w:spacing w:after="200"/>
            <w:rPr>
              <w:rFonts w:ascii="Lato" w:hAnsi="Lato" w:cs="EB Garamond"/>
              <w:b/>
            </w:rPr>
          </w:pPr>
          <w:r w:rsidRPr="00BF39F1">
            <w:rPr>
              <w:rFonts w:ascii="Lato" w:hAnsi="Lato" w:cs="EB Garamond"/>
              <w:b/>
              <w:sz w:val="24"/>
            </w:rPr>
            <w:t xml:space="preserve">Reservation </w:t>
          </w:r>
          <w:r>
            <w:rPr>
              <w:rFonts w:ascii="Lato" w:hAnsi="Lato" w:cs="EB Garamond"/>
              <w:b/>
            </w:rPr>
            <w:br/>
          </w:r>
          <w:r w:rsidRPr="00BF39F1">
            <w:rPr>
              <w:rFonts w:cs="EB Garamond"/>
            </w:rPr>
            <w:t xml:space="preserve">Lars Ekström (K) och Kenneth Rydenlund (K) reserverar sig mot nämndens beslut. </w:t>
          </w:r>
        </w:p>
        <w:p w:rsidR="002E4215" w:rsidRPr="00C146BF" w:rsidRDefault="00F17631" w:rsidP="002E4215">
          <w:pPr>
            <w:spacing w:after="200"/>
            <w:rPr>
              <w:rFonts w:ascii="Lato" w:hAnsi="Lato" w:cs="EB Garamond"/>
              <w:b/>
            </w:rPr>
          </w:pPr>
          <w:r w:rsidRPr="00BF39F1">
            <w:rPr>
              <w:rFonts w:ascii="Lato" w:hAnsi="Lato" w:cs="EB Garamond"/>
              <w:b/>
              <w:sz w:val="24"/>
            </w:rPr>
            <w:t>Sammanfattning</w:t>
          </w:r>
          <w:r w:rsidR="00C146BF">
            <w:rPr>
              <w:rFonts w:ascii="Lato" w:hAnsi="Lato" w:cs="EB Garamond"/>
              <w:b/>
            </w:rPr>
            <w:br/>
          </w:r>
          <w:r w:rsidRPr="00BF39F1">
            <w:rPr>
              <w:rFonts w:cs="EB Garamond"/>
            </w:rPr>
            <w:t>I juni 2020</w:t>
          </w:r>
          <w:r w:rsidRPr="00BF39F1">
            <w:rPr>
              <w:rFonts w:cs="EB Garamond"/>
            </w:rPr>
            <w:t xml:space="preserve"> antog socialnämnden förvaltningens reviderade riktlinjer för äldre- och funktionshinderomsorg. I riktlinjen finns beskrivet de insatser som den enskilde har rätt att ansöka om enligt socialtjänstlagen.</w:t>
          </w:r>
        </w:p>
        <w:p w:rsidR="00952097" w:rsidRPr="00BF39F1" w:rsidRDefault="00F17631" w:rsidP="00952097">
          <w:pPr>
            <w:spacing w:after="200"/>
            <w:rPr>
              <w:rFonts w:cs="EB Garamond"/>
            </w:rPr>
          </w:pPr>
          <w:r w:rsidRPr="00BF39F1">
            <w:rPr>
              <w:rFonts w:cs="EB Garamond"/>
            </w:rPr>
            <w:t>Vadstena kommun erbjuder service i form av matdistrib</w:t>
          </w:r>
          <w:r w:rsidRPr="00BF39F1">
            <w:rPr>
              <w:rFonts w:cs="EB Garamond"/>
            </w:rPr>
            <w:t>ution. Matdistribution beviljas personer som av fysiska, psykiska eller sociala skäl inte klarar av att laga sin mat själv. Insatsen kan beviljas dagligen eller till vissa dagar regelbundet i veckan.</w:t>
          </w:r>
        </w:p>
        <w:p w:rsidR="000F074A" w:rsidRPr="00BF39F1" w:rsidRDefault="00F17631" w:rsidP="00BF39F1">
          <w:pPr>
            <w:spacing w:after="200"/>
            <w:rPr>
              <w:rFonts w:cs="EB Garamond"/>
            </w:rPr>
          </w:pPr>
          <w:r w:rsidRPr="00BF39F1">
            <w:rPr>
              <w:rFonts w:cs="EB Garamond"/>
            </w:rPr>
            <w:t>I oktober 2020 hade socialförvaltningen drygt 90 aktuali</w:t>
          </w:r>
          <w:r w:rsidRPr="00BF39F1">
            <w:rPr>
              <w:rFonts w:cs="EB Garamond"/>
            </w:rPr>
            <w:t>serade ärenden med insatsen matdistribution. Varje dag levereras mellan 50-70 uppvärmda matlådor.</w:t>
          </w:r>
          <w:r w:rsidR="00727FBA" w:rsidRPr="00BF39F1">
            <w:rPr>
              <w:rFonts w:cs="EB Garamond"/>
            </w:rPr>
            <w:t xml:space="preserve"> </w:t>
          </w:r>
          <w:r w:rsidRPr="00BF39F1">
            <w:rPr>
              <w:rFonts w:cs="EB Garamond"/>
            </w:rPr>
            <w:t xml:space="preserve">Antalet portioner har över tid ökat i takt med en allt åldrande befolkning. </w:t>
          </w:r>
        </w:p>
        <w:p w:rsidR="00952097" w:rsidRPr="00BF39F1" w:rsidRDefault="00F17631" w:rsidP="00BF39F1">
          <w:pPr>
            <w:spacing w:after="200"/>
            <w:rPr>
              <w:rFonts w:cs="EB Garamond"/>
            </w:rPr>
          </w:pPr>
          <w:r w:rsidRPr="00BF39F1">
            <w:rPr>
              <w:rFonts w:cs="EB Garamond"/>
            </w:rPr>
            <w:t>Hemtjänstorganisationen har idag en utmaning i att både</w:t>
          </w:r>
          <w:r w:rsidR="00727FBA" w:rsidRPr="00BF39F1">
            <w:rPr>
              <w:rFonts w:cs="EB Garamond"/>
            </w:rPr>
            <w:t xml:space="preserve"> schematekniskt</w:t>
          </w:r>
          <w:r w:rsidRPr="00BF39F1">
            <w:rPr>
              <w:rFonts w:cs="EB Garamond"/>
            </w:rPr>
            <w:t xml:space="preserve"> </w:t>
          </w:r>
          <w:r w:rsidR="00727FBA" w:rsidRPr="00BF39F1">
            <w:rPr>
              <w:rFonts w:cs="EB Garamond"/>
            </w:rPr>
            <w:t xml:space="preserve">och </w:t>
          </w:r>
          <w:r w:rsidRPr="00BF39F1">
            <w:rPr>
              <w:rFonts w:cs="EB Garamond"/>
            </w:rPr>
            <w:t>planer</w:t>
          </w:r>
          <w:r w:rsidRPr="00BF39F1">
            <w:rPr>
              <w:rFonts w:cs="EB Garamond"/>
            </w:rPr>
            <w:t xml:space="preserve">ingsmässigt </w:t>
          </w:r>
          <w:r w:rsidR="00727FBA" w:rsidRPr="00BF39F1">
            <w:rPr>
              <w:rFonts w:cs="EB Garamond"/>
            </w:rPr>
            <w:t xml:space="preserve">möta </w:t>
          </w:r>
          <w:r w:rsidRPr="00BF39F1">
            <w:rPr>
              <w:rFonts w:cs="EB Garamond"/>
            </w:rPr>
            <w:t xml:space="preserve">för de individuella behov som finns hos våra medborgare i förhållande till personalens arbetade timmar per dag.  Dessutom kommer den demografiska befolkningsutvecklingen inom något år att kräva att våra personella resurser hanteras så att </w:t>
          </w:r>
          <w:r w:rsidRPr="00BF39F1">
            <w:rPr>
              <w:rFonts w:cs="EB Garamond"/>
            </w:rPr>
            <w:t xml:space="preserve">fler medborgares behov kan tillgodoses. Gapet mellan personer i arbetsför ålder i förhållande till det ökade antalet barn, unga och äldre innebär en stor ekonomisk utmaning för alla kommuner och vår gemensamma välfärd framöver. För att möta utmaning krävs </w:t>
          </w:r>
          <w:r w:rsidRPr="00BF39F1">
            <w:rPr>
              <w:rFonts w:cs="EB Garamond"/>
            </w:rPr>
            <w:t>att kommunen redan idag börjar förändra sin organisation och vidtar de åtgärder som krävs för att kunna hjälpa de som är i behov av våra kommunala insatser, och samtidigt skapa en ekonomi i balans. Resursfördelningen av personalens arbetade tid behöver max</w:t>
          </w:r>
          <w:r w:rsidRPr="00BF39F1">
            <w:rPr>
              <w:rFonts w:cs="EB Garamond"/>
            </w:rPr>
            <w:t xml:space="preserve">imeras och idag ser förvaltningen att tidsåtgängen för att leverera dessa matlådor ligger mellan 7-8 timmar i snitt per dag. </w:t>
          </w:r>
        </w:p>
        <w:p w:rsidR="00292EF9" w:rsidRPr="00BF39F1" w:rsidRDefault="00F17631" w:rsidP="00292EF9">
          <w:pPr>
            <w:spacing w:after="200"/>
            <w:rPr>
              <w:rFonts w:cs="EB Garamond"/>
            </w:rPr>
          </w:pPr>
          <w:r w:rsidRPr="00BF39F1">
            <w:rPr>
              <w:rFonts w:cs="EB Garamond"/>
            </w:rPr>
            <w:t xml:space="preserve">För att fortsatt kunna erbjuda kommunens medborgare service i form av matdistribution </w:t>
          </w:r>
          <w:r w:rsidR="00727FBA" w:rsidRPr="00BF39F1">
            <w:rPr>
              <w:rFonts w:cs="EB Garamond"/>
            </w:rPr>
            <w:t xml:space="preserve">så behöver förvaltningen </w:t>
          </w:r>
          <w:r w:rsidRPr="00BF39F1">
            <w:rPr>
              <w:rFonts w:cs="EB Garamond"/>
            </w:rPr>
            <w:t xml:space="preserve">förändra insatsens </w:t>
          </w:r>
          <w:r w:rsidRPr="00BF39F1">
            <w:rPr>
              <w:rFonts w:cs="EB Garamond"/>
            </w:rPr>
            <w:t>innehåll och servicenivå. Förvaltningens förslag till beslut innebär att medborgaren fortsatt ska erbjudas närproducerad lunch från Culinar men att maten levereras kyld. Det innebär att kostenheten kyler ner maten efter tillagning och att hemtjänstens seda</w:t>
          </w:r>
          <w:r w:rsidRPr="00BF39F1">
            <w:rPr>
              <w:rFonts w:cs="EB Garamond"/>
            </w:rPr>
            <w:t>n har möjlighet att levereras den till medborgaren under en längre tidsperiod.</w:t>
          </w:r>
          <w:r w:rsidR="00E72705" w:rsidRPr="00BF39F1">
            <w:rPr>
              <w:rFonts w:cs="EB Garamond"/>
            </w:rPr>
            <w:t xml:space="preserve"> </w:t>
          </w:r>
        </w:p>
        <w:p w:rsidR="00292EF9" w:rsidRPr="00BF39F1" w:rsidRDefault="00F17631" w:rsidP="00292EF9">
          <w:pPr>
            <w:spacing w:after="200"/>
            <w:rPr>
              <w:rFonts w:cs="EB Garamond"/>
            </w:rPr>
          </w:pPr>
          <w:r w:rsidRPr="00BF39F1">
            <w:rPr>
              <w:rFonts w:cs="EB Garamond"/>
            </w:rPr>
            <w:t>En förändring som krävs för att klara ökade volymer av antalet äldre, för att arbeta mer klimatsmart, men också för att klara de ekonomiska förutsättningarna som socialförvaltn</w:t>
          </w:r>
          <w:r w:rsidRPr="00BF39F1">
            <w:rPr>
              <w:rFonts w:cs="EB Garamond"/>
            </w:rPr>
            <w:t xml:space="preserve">ingen har 2021 och framåt. Kommunens skatteintäkter behöver helt enkelt prioriteras om </w:t>
          </w:r>
          <w:r w:rsidR="001E4D46" w:rsidRPr="00BF39F1">
            <w:rPr>
              <w:rFonts w:cs="EB Garamond"/>
            </w:rPr>
            <w:t xml:space="preserve">så att </w:t>
          </w:r>
          <w:r w:rsidRPr="00BF39F1">
            <w:rPr>
              <w:rFonts w:cs="EB Garamond"/>
            </w:rPr>
            <w:t>de räcker till att stödja fler medborgare de kommande åren.</w:t>
          </w:r>
        </w:p>
        <w:p w:rsidR="007E1971" w:rsidRPr="00E72E9A" w:rsidRDefault="00F17631" w:rsidP="00C146BF">
          <w:pPr>
            <w:pStyle w:val="Rubrik2"/>
          </w:pPr>
          <w:r w:rsidRPr="00E72E9A">
            <w:t>Beslutsunderlag</w:t>
          </w:r>
        </w:p>
        <w:p w:rsidR="007E1971" w:rsidRPr="00BF39F1" w:rsidRDefault="00F17631" w:rsidP="00E63591">
          <w:pPr>
            <w:rPr>
              <w:rFonts w:cs="EB Garamond"/>
            </w:rPr>
          </w:pPr>
          <w:r w:rsidRPr="00BF39F1">
            <w:rPr>
              <w:rFonts w:cs="EB Garamond"/>
            </w:rPr>
            <w:t>Tj</w:t>
          </w:r>
          <w:r w:rsidR="00E72E9A" w:rsidRPr="00BF39F1">
            <w:rPr>
              <w:rFonts w:cs="EB Garamond"/>
            </w:rPr>
            <w:t>änsteskrivelse till socialnämnd, daterad 202</w:t>
          </w:r>
          <w:r w:rsidR="00BF39F1">
            <w:rPr>
              <w:rFonts w:cs="EB Garamond"/>
            </w:rPr>
            <w:t>0-12-16</w:t>
          </w:r>
        </w:p>
        <w:p w:rsidR="007E1971" w:rsidRPr="00E72E9A" w:rsidRDefault="00F17631" w:rsidP="00C146BF">
          <w:pPr>
            <w:pStyle w:val="Rubrik2"/>
          </w:pPr>
          <w:r w:rsidRPr="00E72E9A">
            <w:t>Beslutet</w:t>
          </w:r>
          <w:r w:rsidR="00041449" w:rsidRPr="00E72E9A">
            <w:t xml:space="preserve"> med handlingar</w:t>
          </w:r>
          <w:r w:rsidRPr="00E72E9A">
            <w:t xml:space="preserve"> expedieras till</w:t>
          </w:r>
        </w:p>
        <w:p w:rsidR="00E72E9A" w:rsidRPr="00BF39F1" w:rsidRDefault="00F17631" w:rsidP="00E63591">
          <w:pPr>
            <w:rPr>
              <w:rFonts w:cs="EB Garamond"/>
            </w:rPr>
          </w:pPr>
          <w:r w:rsidRPr="00BF39F1">
            <w:rPr>
              <w:rFonts w:cs="EB Garamond"/>
            </w:rPr>
            <w:t>Enhetschef hemtjänst</w:t>
          </w:r>
          <w:r w:rsidR="00E72705" w:rsidRPr="00BF39F1">
            <w:rPr>
              <w:rFonts w:cs="EB Garamond"/>
            </w:rPr>
            <w:br/>
            <w:t>Ekonom socialförvaltningen</w:t>
          </w:r>
        </w:p>
        <w:p w:rsidR="00E72E9A" w:rsidRPr="00BF39F1" w:rsidRDefault="00F17631" w:rsidP="00E63591">
          <w:pPr>
            <w:rPr>
              <w:rFonts w:cs="EB Garamond"/>
            </w:rPr>
          </w:pPr>
          <w:r w:rsidRPr="00BF39F1">
            <w:rPr>
              <w:rFonts w:cs="EB Garamond"/>
            </w:rPr>
            <w:t xml:space="preserve">Myndighetschef </w:t>
          </w:r>
        </w:p>
        <w:p w:rsidR="00171753" w:rsidRPr="00E72E9A" w:rsidRDefault="00F17631" w:rsidP="00E63591">
          <w:pPr>
            <w:pStyle w:val="Rubrik3"/>
          </w:pPr>
          <w:r w:rsidRPr="00E72E9A">
            <w:t>Beslutet e</w:t>
          </w:r>
          <w:r w:rsidR="00E72705" w:rsidRPr="00E72E9A">
            <w:t xml:space="preserve">xpedieras till </w:t>
          </w:r>
        </w:p>
        <w:p w:rsidR="00171753" w:rsidRPr="00E72E9A" w:rsidRDefault="00F17631" w:rsidP="00E63591">
          <w:r w:rsidRPr="00E72E9A">
            <w:t>-</w:t>
          </w:r>
        </w:p>
        <w:p w:rsidR="007E1971" w:rsidRPr="00E72E9A" w:rsidRDefault="007E1971" w:rsidP="00E63591"/>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134</w:t>
          </w:r>
        </w:p>
        <w:p w:rsidR="00894F2F" w:rsidRPr="00C146BF" w:rsidRDefault="00F17631" w:rsidP="00894F2F">
          <w:pPr>
            <w:pStyle w:val="Rubrik5"/>
            <w:rPr>
              <w:rStyle w:val="Rubrik5Char"/>
              <w:rFonts w:ascii="Lato" w:hAnsi="Lato"/>
            </w:rPr>
          </w:pPr>
          <w:r w:rsidRPr="00C146BF">
            <w:rPr>
              <w:rStyle w:val="Rubrik5Char"/>
              <w:rFonts w:ascii="Lato" w:hAnsi="Lato"/>
            </w:rPr>
            <w:t>Budget 2021 för socialnämnden</w:t>
          </w:r>
        </w:p>
        <w:p w:rsidR="00061EF5" w:rsidRDefault="00F17631" w:rsidP="00061EF5">
          <w:pPr>
            <w:rPr>
              <w:lang w:eastAsia="sv-SE"/>
            </w:rPr>
          </w:pPr>
          <w:r>
            <w:rPr>
              <w:lang w:eastAsia="sv-SE"/>
            </w:rPr>
            <w:t xml:space="preserve">Vår beteckning: </w:t>
          </w:r>
          <w:r w:rsidR="00524835" w:rsidRPr="00D25053">
            <w:t>SN/2020:117</w:t>
          </w:r>
          <w:r w:rsidR="00524835">
            <w:rPr>
              <w:lang w:eastAsia="sv-SE"/>
            </w:rPr>
            <w:t xml:space="preserve"> - </w:t>
          </w:r>
          <w:r w:rsidR="00524835" w:rsidRPr="00D25053">
            <w:t>041</w:t>
          </w:r>
        </w:p>
        <w:p w:rsidR="0076669B" w:rsidRPr="00061EF5" w:rsidRDefault="0076669B" w:rsidP="00061EF5">
          <w:pPr>
            <w:rPr>
              <w:lang w:eastAsia="sv-SE"/>
            </w:rPr>
          </w:pPr>
        </w:p>
        <w:p w:rsidR="00AF5FB3" w:rsidRDefault="00AF5FB3" w:rsidP="00C146BF">
          <w:pPr>
            <w:pStyle w:val="Vadstenabrdtext"/>
            <w:numPr>
              <w:ilvl w:val="0"/>
              <w:numId w:val="0"/>
            </w:numPr>
          </w:pPr>
        </w:p>
        <w:p w:rsidR="00AF5FB3" w:rsidRPr="00C146BF" w:rsidRDefault="00F17631" w:rsidP="00C146BF">
          <w:pPr>
            <w:pStyle w:val="Rubrik2"/>
          </w:pPr>
          <w:bookmarkStart w:id="0" w:name="startsvLEX_1_TextBeslutfoerslag"/>
          <w:bookmarkEnd w:id="0"/>
          <w:r w:rsidRPr="00C146BF">
            <w:t xml:space="preserve">Socialnämndens beslut </w:t>
          </w:r>
        </w:p>
        <w:p w:rsidR="00AF5FB3" w:rsidRPr="00AF5FB3" w:rsidRDefault="00F17631" w:rsidP="00AF5FB3">
          <w:pPr>
            <w:numPr>
              <w:ilvl w:val="0"/>
              <w:numId w:val="7"/>
            </w:numPr>
            <w:spacing w:line="240" w:lineRule="auto"/>
            <w:rPr>
              <w:rFonts w:cs="EB Garamond"/>
            </w:rPr>
          </w:pPr>
          <w:r w:rsidRPr="00AF5FB3">
            <w:rPr>
              <w:rFonts w:cs="EB Garamond"/>
            </w:rPr>
            <w:t xml:space="preserve">Socialnämnden antar budget och nämndmål för </w:t>
          </w:r>
          <w:r w:rsidRPr="00AF5FB3">
            <w:rPr>
              <w:rFonts w:cs="EB Garamond"/>
            </w:rPr>
            <w:t>2021, med plan för 2022 och 2023.</w:t>
          </w:r>
        </w:p>
        <w:p w:rsidR="00AF5FB3" w:rsidRDefault="00F17631" w:rsidP="00C146BF">
          <w:pPr>
            <w:pStyle w:val="Rubrik2"/>
          </w:pPr>
          <w:r w:rsidRPr="00335008">
            <w:t>Sammanfattning</w:t>
          </w:r>
        </w:p>
        <w:p w:rsidR="00AF5FB3" w:rsidRPr="00AF5FB3" w:rsidRDefault="00F17631" w:rsidP="00C146BF">
          <w:pPr>
            <w:pStyle w:val="Vadstenabrdtext"/>
            <w:numPr>
              <w:ilvl w:val="0"/>
              <w:numId w:val="0"/>
            </w:numPr>
          </w:pPr>
          <w:r w:rsidRPr="00AF5FB3">
            <w:t xml:space="preserve">Kommunfullmäktige fastslog i december 2020 en strategisk plan med rambudget för Vadstena kommun, gällande 2021 och med plan för 2022 och 2023. Socialförvaltningen har med utgångspunkt i denna tagit fram ett </w:t>
          </w:r>
          <w:r w:rsidRPr="00AF5FB3">
            <w:t xml:space="preserve">förslag till budget och nämndmål för socialnämnden för samma period. Planen innehåller förslag på drift- och investeringsbudgetar samt nämndspecifika mål som bidrar till de strategiska målen. </w:t>
          </w:r>
        </w:p>
        <w:p w:rsidR="00AF5FB3" w:rsidRPr="00AF5FB3" w:rsidRDefault="00AF5FB3" w:rsidP="00C146BF">
          <w:pPr>
            <w:pStyle w:val="Vadstenabrdtext"/>
            <w:numPr>
              <w:ilvl w:val="0"/>
              <w:numId w:val="0"/>
            </w:numPr>
            <w:ind w:hanging="360"/>
          </w:pPr>
        </w:p>
        <w:p w:rsidR="00AF5FB3" w:rsidRPr="00AF5FB3" w:rsidRDefault="00F17631" w:rsidP="00C146BF">
          <w:pPr>
            <w:pStyle w:val="Vadstenabrdtext"/>
            <w:numPr>
              <w:ilvl w:val="0"/>
              <w:numId w:val="0"/>
            </w:numPr>
          </w:pPr>
          <w:r w:rsidRPr="00AF5FB3">
            <w:t xml:space="preserve">Socialförvaltningen föreslår socialnämnden att anta förslaget </w:t>
          </w:r>
          <w:r w:rsidRPr="00AF5FB3">
            <w:t>till mål och detaljbudget 2021 med plan för 2022 och 2023.</w:t>
          </w:r>
        </w:p>
        <w:p w:rsidR="00AF5FB3" w:rsidRDefault="00F17631" w:rsidP="00C146BF">
          <w:pPr>
            <w:pStyle w:val="Rubrik2"/>
          </w:pPr>
          <w:r w:rsidRPr="00335008">
            <w:t>Beslutsunderlag</w:t>
          </w:r>
        </w:p>
        <w:p w:rsidR="00AF5FB3" w:rsidRPr="00AF5FB3" w:rsidRDefault="00F17631" w:rsidP="00AF5FB3">
          <w:pPr>
            <w:rPr>
              <w:rFonts w:cs="EB Garamond"/>
            </w:rPr>
          </w:pPr>
          <w:r w:rsidRPr="00AF5FB3">
            <w:rPr>
              <w:rFonts w:cs="EB Garamond"/>
            </w:rPr>
            <w:t>Tjänsteskrivelse till socialnämnden, daterad 8 december 2020.</w:t>
          </w:r>
          <w:r w:rsidRPr="00AF5FB3">
            <w:rPr>
              <w:rFonts w:cs="EB Garamond"/>
            </w:rPr>
            <w:br/>
            <w:t>Förslag till mål och detaljbudget 2021 med plan för 2022-2023 för socialnämnden.</w:t>
          </w:r>
        </w:p>
        <w:p w:rsidR="00AF5FB3" w:rsidRPr="00335008" w:rsidRDefault="00F17631" w:rsidP="00C146BF">
          <w:pPr>
            <w:pStyle w:val="Rubrik2"/>
          </w:pPr>
          <w:r w:rsidRPr="00335008">
            <w:t>Beslutet</w:t>
          </w:r>
          <w:r>
            <w:t xml:space="preserve"> med handlingar</w:t>
          </w:r>
          <w:r w:rsidRPr="00335008">
            <w:t xml:space="preserve"> expedieras til</w:t>
          </w:r>
          <w:r w:rsidRPr="00335008">
            <w:t>l</w:t>
          </w:r>
        </w:p>
        <w:p w:rsidR="00AF5FB3" w:rsidRPr="00AF5FB3" w:rsidRDefault="00F17631" w:rsidP="00AF5FB3">
          <w:pPr>
            <w:rPr>
              <w:rFonts w:cs="EB Garamond"/>
            </w:rPr>
          </w:pPr>
          <w:r w:rsidRPr="00AF5FB3">
            <w:rPr>
              <w:rFonts w:cs="EB Garamond"/>
            </w:rPr>
            <w:t xml:space="preserve">Ekonomichef </w:t>
          </w:r>
        </w:p>
        <w:p w:rsidR="00AF5FB3" w:rsidRPr="00AF5FB3" w:rsidRDefault="00F17631" w:rsidP="00AF5FB3">
          <w:pPr>
            <w:pStyle w:val="Rubrik3"/>
          </w:pPr>
          <w:r w:rsidRPr="00AF5FB3">
            <w:t xml:space="preserve">Beslutet expedieras till </w:t>
          </w:r>
        </w:p>
        <w:p w:rsidR="00AF5FB3" w:rsidRPr="00AF5FB3" w:rsidRDefault="00F17631" w:rsidP="00AF5FB3">
          <w:pPr>
            <w:rPr>
              <w:rFonts w:cs="EB Garamond"/>
            </w:rPr>
          </w:pPr>
          <w:r w:rsidRPr="00AF5FB3">
            <w:rPr>
              <w:rFonts w:cs="EB Garamond"/>
            </w:rPr>
            <w:t>Socialchef</w:t>
          </w:r>
          <w:r w:rsidRPr="00AF5FB3">
            <w:rPr>
              <w:rFonts w:cs="EB Garamond"/>
            </w:rPr>
            <w:br/>
            <w:t>Ekonom</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66818"/>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135</w:t>
          </w:r>
        </w:p>
        <w:p w:rsidR="00894F2F" w:rsidRPr="00C146BF" w:rsidRDefault="00F17631" w:rsidP="00894F2F">
          <w:pPr>
            <w:pStyle w:val="Rubrik5"/>
            <w:rPr>
              <w:rStyle w:val="Rubrik5Char"/>
              <w:rFonts w:ascii="Lato" w:hAnsi="Lato"/>
            </w:rPr>
          </w:pPr>
          <w:r w:rsidRPr="00C146BF">
            <w:rPr>
              <w:rStyle w:val="Rubrik5Char"/>
              <w:rFonts w:ascii="Lato" w:hAnsi="Lato"/>
            </w:rPr>
            <w:t>Organisationsförändring LSS/IFO</w:t>
          </w:r>
        </w:p>
        <w:p w:rsidR="00061EF5" w:rsidRDefault="00F17631" w:rsidP="00061EF5">
          <w:r>
            <w:rPr>
              <w:lang w:eastAsia="sv-SE"/>
            </w:rPr>
            <w:t xml:space="preserve">Vår beteckning: </w:t>
          </w:r>
          <w:r w:rsidR="00524835" w:rsidRPr="00D25053">
            <w:t>SN/</w:t>
          </w:r>
          <w:proofErr w:type="gramStart"/>
          <w:r w:rsidR="00524835" w:rsidRPr="00D25053">
            <w:t>2020:171</w:t>
          </w:r>
          <w:r w:rsidR="00C146BF">
            <w:t>-750</w:t>
          </w:r>
          <w:proofErr w:type="gramEnd"/>
          <w:r w:rsidR="00524835" w:rsidRPr="00D25053">
            <w:t>, SN/2020:20</w:t>
          </w:r>
          <w:r w:rsidR="00C146BF">
            <w:t>-021</w:t>
          </w:r>
          <w:r w:rsidR="00C146BF">
            <w:rPr>
              <w:lang w:eastAsia="sv-SE"/>
            </w:rPr>
            <w:t xml:space="preserve"> </w:t>
          </w:r>
        </w:p>
        <w:p w:rsidR="0076669B" w:rsidRPr="00061EF5" w:rsidRDefault="0076669B" w:rsidP="00061EF5"/>
        <w:p w:rsidR="007E1971" w:rsidRPr="00A80F08" w:rsidRDefault="00F17631" w:rsidP="00C146BF">
          <w:pPr>
            <w:pStyle w:val="Rubrik2"/>
          </w:pPr>
          <w:r w:rsidRPr="00A80F08">
            <w:t>Socialnämndens bes</w:t>
          </w:r>
          <w:r w:rsidR="00AD0F55" w:rsidRPr="00A80F08">
            <w:t xml:space="preserve">lut </w:t>
          </w:r>
        </w:p>
        <w:p w:rsidR="004D7B44" w:rsidRPr="00A80F08" w:rsidRDefault="00F17631" w:rsidP="004D7B44">
          <w:pPr>
            <w:numPr>
              <w:ilvl w:val="0"/>
              <w:numId w:val="8"/>
            </w:numPr>
            <w:rPr>
              <w:rFonts w:cs="EB Garamond"/>
              <w:i/>
            </w:rPr>
          </w:pPr>
          <w:r w:rsidRPr="00A80F08">
            <w:rPr>
              <w:rFonts w:cs="EB Garamond"/>
            </w:rPr>
            <w:t xml:space="preserve">Socialnämndens beslutar att godkänna förvaltningens förslag till organisationsförändring inom verksamheten LSS, </w:t>
          </w:r>
          <w:r w:rsidRPr="00A80F08">
            <w:rPr>
              <w:rFonts w:cs="EB Garamond"/>
              <w:i/>
            </w:rPr>
            <w:t>Lagen om stöd och service för vissa funktionshindrade</w:t>
          </w:r>
          <w:r w:rsidRPr="00A80F08">
            <w:rPr>
              <w:rFonts w:cs="EB Garamond"/>
            </w:rPr>
            <w:t xml:space="preserve"> och IFO, </w:t>
          </w:r>
          <w:r w:rsidRPr="00A80F08">
            <w:rPr>
              <w:rFonts w:cs="EB Garamond"/>
              <w:i/>
            </w:rPr>
            <w:t>Individ och</w:t>
          </w:r>
          <w:r w:rsidRPr="00A80F08">
            <w:rPr>
              <w:rFonts w:cs="EB Garamond"/>
            </w:rPr>
            <w:t xml:space="preserve"> </w:t>
          </w:r>
          <w:r w:rsidRPr="00A80F08">
            <w:rPr>
              <w:rFonts w:cs="EB Garamond"/>
              <w:i/>
            </w:rPr>
            <w:t xml:space="preserve">familjeomsorgen. </w:t>
          </w:r>
        </w:p>
        <w:p w:rsidR="004D7B44" w:rsidRPr="00A80F08" w:rsidRDefault="004D7B44" w:rsidP="004D7B44">
          <w:pPr>
            <w:ind w:left="720"/>
            <w:rPr>
              <w:rFonts w:cs="EB Garamond"/>
              <w:i/>
            </w:rPr>
          </w:pPr>
        </w:p>
        <w:p w:rsidR="004D7B44" w:rsidRPr="00A80F08" w:rsidRDefault="00F17631" w:rsidP="004D7B44">
          <w:pPr>
            <w:numPr>
              <w:ilvl w:val="0"/>
              <w:numId w:val="8"/>
            </w:numPr>
            <w:rPr>
              <w:rFonts w:cs="EB Garamond"/>
            </w:rPr>
          </w:pPr>
          <w:r w:rsidRPr="00A80F08">
            <w:rPr>
              <w:rFonts w:cs="EB Garamond"/>
            </w:rPr>
            <w:t>Socialförvaltningen får i uppdrag att påbörja omst</w:t>
          </w:r>
          <w:r w:rsidRPr="00A80F08">
            <w:rPr>
              <w:rFonts w:cs="EB Garamond"/>
            </w:rPr>
            <w:t xml:space="preserve">ällningen och planera för att verkställa beslutet med start 2021-04-01. </w:t>
          </w:r>
        </w:p>
        <w:p w:rsidR="004D7B44" w:rsidRPr="00E72E9A" w:rsidRDefault="004D7B44" w:rsidP="004D7B44">
          <w:pPr>
            <w:ind w:left="720"/>
          </w:pPr>
        </w:p>
        <w:p w:rsidR="007E1971" w:rsidRDefault="007E1971" w:rsidP="004D7B44"/>
        <w:p w:rsidR="007E1971" w:rsidRPr="00A80F08" w:rsidRDefault="00F17631" w:rsidP="00C146BF">
          <w:pPr>
            <w:pStyle w:val="Rubrik2"/>
          </w:pPr>
          <w:r w:rsidRPr="00A80F08">
            <w:t>Sammanfattning</w:t>
          </w:r>
        </w:p>
        <w:p w:rsidR="004D7B44" w:rsidRPr="00A80F08" w:rsidRDefault="00F17631" w:rsidP="004D7B44">
          <w:pPr>
            <w:shd w:val="clear" w:color="auto" w:fill="FFFFFF"/>
            <w:spacing w:before="120" w:after="120"/>
            <w:rPr>
              <w:rFonts w:cs="EB Garamond"/>
              <w:color w:val="202122"/>
            </w:rPr>
          </w:pPr>
          <w:r w:rsidRPr="00A80F08">
            <w:rPr>
              <w:rFonts w:cs="EB Garamond"/>
              <w:color w:val="202122"/>
            </w:rPr>
            <w:t>Samhället förändras och socialförvaltningens behov av nya arbetsmetoder och insatser behöver följa den förändringen. För att möta de behov som våra medborgare har för</w:t>
          </w:r>
          <w:r w:rsidRPr="00A80F08">
            <w:rPr>
              <w:rFonts w:cs="EB Garamond"/>
              <w:color w:val="202122"/>
            </w:rPr>
            <w:t xml:space="preserve"> stunden behöver socialförvaltningen skapa en bredd av insatser som matchar den enskilde medborgarens unika behov. Men förvaltningen behöver också skapa insatser som är av mer förebyggande karaktär för att motverka och förebygga ohälsa. Förebyggande insats</w:t>
          </w:r>
          <w:r w:rsidRPr="00A80F08">
            <w:rPr>
              <w:rFonts w:cs="EB Garamond"/>
              <w:color w:val="202122"/>
            </w:rPr>
            <w:t>er som exempelvis möjliggör för den enskilde att lättare klara sin egen livsföring, familjesituation, ett beroende, sin skolgång eller hälsa.</w:t>
          </w:r>
        </w:p>
        <w:p w:rsidR="004D7B44" w:rsidRPr="00A80F08" w:rsidRDefault="00F17631" w:rsidP="004D7B44">
          <w:pPr>
            <w:shd w:val="clear" w:color="auto" w:fill="FFFFFF"/>
            <w:spacing w:before="120" w:after="120"/>
            <w:rPr>
              <w:rFonts w:cs="EB Garamond"/>
              <w:color w:val="202122"/>
            </w:rPr>
          </w:pPr>
          <w:r w:rsidRPr="00A80F08">
            <w:rPr>
              <w:rFonts w:cs="EB Garamond"/>
              <w:color w:val="202122"/>
            </w:rPr>
            <w:t xml:space="preserve">Socialförvaltningen verkar idag inom en rad lagstiftningar för att möjliggöra en god livssituation för våra barn, </w:t>
          </w:r>
          <w:r w:rsidRPr="00A80F08">
            <w:rPr>
              <w:rFonts w:cs="EB Garamond"/>
              <w:color w:val="202122"/>
            </w:rPr>
            <w:t xml:space="preserve">unga och vuxna. </w:t>
          </w:r>
        </w:p>
        <w:p w:rsidR="004D7B44" w:rsidRPr="00A80F08" w:rsidRDefault="00F17631" w:rsidP="004D7B44">
          <w:pPr>
            <w:rPr>
              <w:rFonts w:cs="EB Garamond"/>
            </w:rPr>
          </w:pPr>
          <w:r w:rsidRPr="00A80F08">
            <w:rPr>
              <w:rFonts w:cs="EB Garamond"/>
            </w:rPr>
            <w:t>För att skapa en mer samlad vårdkedja kring medborgaren med tidiga insatser och med en ökad kompetens så är förvaltningens förslag att boendestöd, stödboende och daglig syselsättning enligt SoL flyttas över till enheten råd och stöd inom v</w:t>
          </w:r>
          <w:r w:rsidRPr="00A80F08">
            <w:rPr>
              <w:rFonts w:cs="EB Garamond"/>
            </w:rPr>
            <w:t>erksamhetsområdet IFO. Förvaltningen ser ett behov av att organisera och samplanera olika yrkesprofessioner kring dessa barn, unga och vuxna till en gemensam enhet för att nå ett bättre resultat och en högre måluppfyllelse.</w:t>
          </w:r>
        </w:p>
        <w:p w:rsidR="007E1971" w:rsidRDefault="007E1971" w:rsidP="00E63591"/>
        <w:p w:rsidR="007E1971" w:rsidRDefault="00F17631" w:rsidP="00C146BF">
          <w:pPr>
            <w:pStyle w:val="Rubrik2"/>
          </w:pPr>
          <w:r w:rsidRPr="00335008">
            <w:t>Beslutsunderlag</w:t>
          </w:r>
        </w:p>
        <w:p w:rsidR="004D7B44" w:rsidRDefault="00F17631" w:rsidP="004D7B44">
          <w:pPr>
            <w:rPr>
              <w:rFonts w:cs="EB Garamond"/>
            </w:rPr>
          </w:pPr>
          <w:r w:rsidRPr="00A80F08">
            <w:rPr>
              <w:rFonts w:cs="EB Garamond"/>
            </w:rPr>
            <w:t>Tjänsteskrivelse till socialnämnd, daterad 2020-12-09</w:t>
          </w:r>
          <w:r w:rsidRPr="00A80F08">
            <w:rPr>
              <w:rFonts w:cs="EB Garamond"/>
            </w:rPr>
            <w:br/>
            <w:t>Risk- och konsekvensanalyser</w:t>
          </w:r>
          <w:r w:rsidR="000C0A13">
            <w:rPr>
              <w:rFonts w:cs="EB Garamond"/>
            </w:rPr>
            <w:br/>
            <w:t>Protokoll till facklig information MBL, daterad 2020-12-01</w:t>
          </w:r>
        </w:p>
        <w:p w:rsidR="000C0A13" w:rsidRPr="00A80F08" w:rsidRDefault="00F17631" w:rsidP="004D7B44">
          <w:pPr>
            <w:rPr>
              <w:rFonts w:cs="EB Garamond"/>
            </w:rPr>
          </w:pPr>
          <w:r>
            <w:rPr>
              <w:rFonts w:cs="EB Garamond"/>
            </w:rPr>
            <w:t>Protokoll till facklig information MBL, daterad 2020-12-10</w:t>
          </w:r>
        </w:p>
        <w:p w:rsidR="007E1971" w:rsidRDefault="007E1971" w:rsidP="00E63591"/>
        <w:p w:rsidR="007E1971" w:rsidRPr="00335008" w:rsidRDefault="00F17631" w:rsidP="00C146BF">
          <w:pPr>
            <w:pStyle w:val="Rubrik2"/>
          </w:pPr>
          <w:r w:rsidRPr="00335008">
            <w:t>Beslutet</w:t>
          </w:r>
          <w:r w:rsidR="00041449">
            <w:t xml:space="preserve"> med handlingar</w:t>
          </w:r>
          <w:r w:rsidRPr="00335008">
            <w:t xml:space="preserve"> expedieras till</w:t>
          </w:r>
        </w:p>
        <w:p w:rsidR="004D7B44" w:rsidRPr="00A80F08" w:rsidRDefault="00F17631" w:rsidP="004D7B44">
          <w:pPr>
            <w:rPr>
              <w:rFonts w:cs="EB Garamond"/>
            </w:rPr>
          </w:pPr>
          <w:r w:rsidRPr="00A80F08">
            <w:rPr>
              <w:rFonts w:cs="EB Garamond"/>
            </w:rPr>
            <w:t>Enhetschefer i</w:t>
          </w:r>
          <w:r w:rsidRPr="00A80F08">
            <w:rPr>
              <w:rFonts w:cs="EB Garamond"/>
            </w:rPr>
            <w:t>nom LSS</w:t>
          </w:r>
          <w:r w:rsidRPr="00A80F08">
            <w:rPr>
              <w:rFonts w:cs="EB Garamond"/>
            </w:rPr>
            <w:br/>
            <w:t>Ekonom socialförvaltningen</w:t>
          </w:r>
        </w:p>
        <w:p w:rsidR="004D7B44" w:rsidRPr="00A80F08" w:rsidRDefault="00F17631" w:rsidP="004D7B44">
          <w:pPr>
            <w:rPr>
              <w:rFonts w:cs="EB Garamond"/>
            </w:rPr>
          </w:pPr>
          <w:r w:rsidRPr="00A80F08">
            <w:rPr>
              <w:rFonts w:cs="EB Garamond"/>
            </w:rPr>
            <w:t xml:space="preserve">Myndighetschef </w:t>
          </w:r>
        </w:p>
        <w:p w:rsidR="007E1971" w:rsidRDefault="007E1971" w:rsidP="00E63591"/>
        <w:p w:rsidR="00171753" w:rsidRPr="00A80F08" w:rsidRDefault="00F17631" w:rsidP="00A80F08">
          <w:pPr>
            <w:pStyle w:val="Rubrik3"/>
          </w:pPr>
          <w:r w:rsidRPr="00A80F08">
            <w:t>Beslutet e</w:t>
          </w:r>
          <w:r w:rsidR="00AD0F55" w:rsidRPr="00A80F08">
            <w:t xml:space="preserve">xpedieras till </w:t>
          </w:r>
        </w:p>
        <w:p w:rsidR="00171753" w:rsidRPr="00D65FE4" w:rsidRDefault="00F17631" w:rsidP="00E63591">
          <w:r>
            <w:t>-</w:t>
          </w:r>
        </w:p>
        <w:p w:rsidR="007E1971" w:rsidRPr="00995F44" w:rsidRDefault="007E1971" w:rsidP="00E63591"/>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136</w:t>
          </w:r>
        </w:p>
        <w:p w:rsidR="00894F2F" w:rsidRPr="00C146BF" w:rsidRDefault="00F17631" w:rsidP="00894F2F">
          <w:pPr>
            <w:pStyle w:val="Rubrik5"/>
            <w:rPr>
              <w:rStyle w:val="Rubrik5Char"/>
              <w:rFonts w:ascii="Lato" w:hAnsi="Lato"/>
            </w:rPr>
          </w:pPr>
          <w:r w:rsidRPr="00C146BF">
            <w:rPr>
              <w:rStyle w:val="Rubrik5Char"/>
              <w:rFonts w:ascii="Lato" w:hAnsi="Lato"/>
            </w:rPr>
            <w:t>Riktlinjer för serveringstillstånd</w:t>
          </w:r>
        </w:p>
        <w:p w:rsidR="00061EF5" w:rsidRDefault="00F17631" w:rsidP="00061EF5">
          <w:pPr>
            <w:rPr>
              <w:lang w:eastAsia="sv-SE"/>
            </w:rPr>
          </w:pPr>
          <w:r>
            <w:rPr>
              <w:lang w:eastAsia="sv-SE"/>
            </w:rPr>
            <w:t xml:space="preserve">Vår beteckning: </w:t>
          </w:r>
          <w:r w:rsidR="00524835" w:rsidRPr="00D25053">
            <w:t>SN/2020:164</w:t>
          </w:r>
          <w:r w:rsidR="00524835">
            <w:rPr>
              <w:lang w:eastAsia="sv-SE"/>
            </w:rPr>
            <w:t xml:space="preserve"> - </w:t>
          </w:r>
          <w:r w:rsidR="00524835" w:rsidRPr="00D25053">
            <w:t>700</w:t>
          </w:r>
        </w:p>
        <w:p w:rsidR="0076669B" w:rsidRPr="00061EF5" w:rsidRDefault="0076669B" w:rsidP="00061EF5">
          <w:pPr>
            <w:rPr>
              <w:lang w:eastAsia="sv-SE"/>
            </w:rPr>
          </w:pPr>
        </w:p>
        <w:p w:rsidR="008C452B" w:rsidRPr="008C452B" w:rsidRDefault="00F17631" w:rsidP="00C146BF">
          <w:pPr>
            <w:pStyle w:val="Rubrik2"/>
          </w:pPr>
          <w:r w:rsidRPr="008C452B">
            <w:t xml:space="preserve">Socialnämndens beslut </w:t>
          </w:r>
        </w:p>
        <w:p w:rsidR="008C452B" w:rsidRPr="00331888" w:rsidRDefault="008C452B" w:rsidP="008C452B"/>
        <w:p w:rsidR="008C452B" w:rsidRPr="008C452B" w:rsidRDefault="00F17631" w:rsidP="008C452B">
          <w:pPr>
            <w:numPr>
              <w:ilvl w:val="0"/>
              <w:numId w:val="9"/>
            </w:numPr>
            <w:spacing w:line="240" w:lineRule="auto"/>
          </w:pPr>
          <w:r w:rsidRPr="008C452B">
            <w:t xml:space="preserve">Socialnämnden upphäver riktlinjer för alkoholservering och </w:t>
          </w:r>
          <w:r w:rsidRPr="008C452B">
            <w:t>tobaksförsäljning, antagna av socialnämnden 2019-06-19 § 84 från och med 31 december 2020.</w:t>
          </w:r>
        </w:p>
        <w:p w:rsidR="008C452B" w:rsidRPr="008C452B" w:rsidRDefault="00F17631" w:rsidP="008C452B">
          <w:pPr>
            <w:numPr>
              <w:ilvl w:val="0"/>
              <w:numId w:val="9"/>
            </w:numPr>
            <w:spacing w:line="240" w:lineRule="auto"/>
          </w:pPr>
          <w:r w:rsidRPr="008C452B">
            <w:t xml:space="preserve">Socialnämnden antar Riktlinjer för serveringstillstånd och att de gäller från 1 januari 2021. </w:t>
          </w:r>
        </w:p>
        <w:p w:rsidR="008C452B" w:rsidRPr="008C452B" w:rsidRDefault="00F17631" w:rsidP="00C146BF">
          <w:pPr>
            <w:pStyle w:val="Rubrik2"/>
          </w:pPr>
          <w:r w:rsidRPr="008C452B">
            <w:t>Sammanfattning</w:t>
          </w:r>
        </w:p>
        <w:p w:rsidR="008C452B" w:rsidRPr="008C452B" w:rsidRDefault="00F17631" w:rsidP="008C452B">
          <w:r w:rsidRPr="008C452B">
            <w:t>Socialnämnden ansvarar för att handlägga och bevilja se</w:t>
          </w:r>
          <w:r w:rsidRPr="008C452B">
            <w:t>rveringstillstånd i Vadstena kommun. Handläggningen och en stor del av beslutsfattandet är delegerat till tjänstepersoner. De riktlinjer som funnits för alkoholservering och tobaksförsäljning behövde revideras därför är ett nytt förslag på riktlinjer för s</w:t>
          </w:r>
          <w:r w:rsidRPr="008C452B">
            <w:t xml:space="preserve">erveringstillstånd framtagna. </w:t>
          </w:r>
        </w:p>
        <w:p w:rsidR="008C452B" w:rsidRDefault="00F17631" w:rsidP="00C146BF">
          <w:pPr>
            <w:pStyle w:val="Rubrik2"/>
          </w:pPr>
          <w:r w:rsidRPr="00335008">
            <w:t>Beslutsunderlag</w:t>
          </w:r>
        </w:p>
        <w:p w:rsidR="008C452B" w:rsidRPr="008C452B" w:rsidRDefault="00F17631" w:rsidP="008C452B">
          <w:r w:rsidRPr="008C452B">
            <w:t>Tjänsteskrivelse, daterad 2020-12-07</w:t>
          </w:r>
          <w:r w:rsidRPr="008C452B">
            <w:br/>
            <w:t xml:space="preserve">Förslag på riktlinjer för serveringstillstånd </w:t>
          </w:r>
          <w:r>
            <w:br/>
          </w:r>
          <w:r w:rsidRPr="008C452B">
            <w:t xml:space="preserve">Tidigare riktlinjer för alkoholservering och tobaksförsäljning </w:t>
          </w:r>
        </w:p>
        <w:p w:rsidR="008C452B" w:rsidRPr="00335008" w:rsidRDefault="00F17631" w:rsidP="00C146BF">
          <w:pPr>
            <w:pStyle w:val="Rubrik2"/>
          </w:pPr>
          <w:r w:rsidRPr="00335008">
            <w:t>Beslutet</w:t>
          </w:r>
          <w:r>
            <w:t xml:space="preserve"> med handlingar</w:t>
          </w:r>
          <w:r w:rsidRPr="00335008">
            <w:t xml:space="preserve"> expedieras till</w:t>
          </w:r>
        </w:p>
        <w:p w:rsidR="008C452B" w:rsidRPr="008C452B" w:rsidRDefault="00F17631" w:rsidP="008C452B">
          <w:r w:rsidRPr="008C452B">
            <w:t xml:space="preserve">Alkoholhandläggare i </w:t>
          </w:r>
          <w:r w:rsidRPr="008C452B">
            <w:t>Motala</w:t>
          </w:r>
        </w:p>
        <w:p w:rsidR="008C452B" w:rsidRPr="008C452B" w:rsidRDefault="00F17631" w:rsidP="008C452B">
          <w:pPr>
            <w:pStyle w:val="Rubrik3"/>
          </w:pPr>
          <w:r w:rsidRPr="008C452B">
            <w:t xml:space="preserve">Beslutet expedieras till </w:t>
          </w:r>
        </w:p>
        <w:p w:rsidR="008C452B" w:rsidRPr="00D65FE4" w:rsidRDefault="008C452B" w:rsidP="008C452B">
          <w:pPr>
            <w:numPr>
              <w:ilvl w:val="0"/>
              <w:numId w:val="10"/>
            </w:numPr>
            <w:spacing w:line="240" w:lineRule="auto"/>
          </w:pPr>
        </w:p>
        <w:p w:rsidR="008C452B" w:rsidRPr="00995F44" w:rsidRDefault="00F17631" w:rsidP="008C452B">
          <w:r>
            <w:t xml:space="preserve"> </w:t>
          </w:r>
          <w:bookmarkStart w:id="1" w:name="endsvLEX_1_TextBeslutfoerslag"/>
          <w:bookmarkEnd w:id="1"/>
        </w:p>
        <w:p w:rsidR="005B071D" w:rsidRPr="004A1753" w:rsidRDefault="005B071D" w:rsidP="00C146BF">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666818" w:rsidRDefault="00666818"/>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137</w:t>
          </w:r>
        </w:p>
        <w:p w:rsidR="00894F2F" w:rsidRPr="00C146BF" w:rsidRDefault="00F17631" w:rsidP="00894F2F">
          <w:pPr>
            <w:pStyle w:val="Rubrik5"/>
            <w:rPr>
              <w:rStyle w:val="Rubrik5Char"/>
              <w:rFonts w:ascii="Lato" w:hAnsi="Lato"/>
            </w:rPr>
          </w:pPr>
          <w:r w:rsidRPr="00C146BF">
            <w:rPr>
              <w:rStyle w:val="Rubrik5Char"/>
              <w:rFonts w:ascii="Lato" w:hAnsi="Lato"/>
            </w:rPr>
            <w:t>Information - Nära vård</w:t>
          </w:r>
        </w:p>
        <w:p w:rsidR="00061EF5" w:rsidRDefault="00F17631" w:rsidP="00061EF5">
          <w:pPr>
            <w:rPr>
              <w:lang w:eastAsia="sv-SE"/>
            </w:rPr>
          </w:pPr>
          <w:r>
            <w:rPr>
              <w:lang w:eastAsia="sv-SE"/>
            </w:rPr>
            <w:t xml:space="preserve">Vår beteckning: </w:t>
          </w:r>
          <w:r w:rsidR="00524835" w:rsidRPr="00D25053">
            <w:t>SN/2020:1</w:t>
          </w:r>
          <w:r w:rsidR="00524835">
            <w:rPr>
              <w:lang w:eastAsia="sv-SE"/>
            </w:rPr>
            <w:t xml:space="preserve"> - </w:t>
          </w:r>
          <w:r w:rsidR="00524835" w:rsidRPr="00D25053">
            <w:t>709</w:t>
          </w:r>
        </w:p>
        <w:p w:rsidR="0076669B" w:rsidRPr="00061EF5" w:rsidRDefault="0076669B" w:rsidP="00061EF5">
          <w:pPr>
            <w:rPr>
              <w:lang w:eastAsia="sv-SE"/>
            </w:rPr>
          </w:pPr>
        </w:p>
        <w:p w:rsidR="005B071D" w:rsidRDefault="00F17631" w:rsidP="00C146BF">
          <w:r w:rsidRPr="00C146BF">
            <w:t>Caroline Strand, socialchef, informerar om projektet Nära vård som drivs i samarbete mellan regionen och samtliga kommuner i länet. Både ledningsgruppen med samtliga socialchefer och regionchefer i länet och ledningsgruppen med samtliga socialnämndsordföra</w:t>
          </w:r>
          <w:r w:rsidRPr="00C146BF">
            <w:t xml:space="preserve">nden är delaktiga i projektet. Målet är att skapa en nära och mer lätt tillgänglig vård för alla inom länet. </w:t>
          </w:r>
        </w:p>
        <w:p w:rsidR="00C146BF" w:rsidRPr="00C146BF" w:rsidRDefault="00C146BF" w:rsidP="00C146BF"/>
        <w:p w:rsidR="009C66BF" w:rsidRDefault="00F17631" w:rsidP="00C146BF">
          <w:r w:rsidRPr="00C146BF">
            <w:t xml:space="preserve">Caroline Strand visar en </w:t>
          </w:r>
          <w:proofErr w:type="spellStart"/>
          <w:r w:rsidRPr="00C146BF">
            <w:t>powerpoint</w:t>
          </w:r>
          <w:proofErr w:type="spellEnd"/>
          <w:r w:rsidRPr="00C146BF">
            <w:t xml:space="preserve"> under presentationen, denna är utskickad till nämnden. </w:t>
          </w:r>
        </w:p>
        <w:p w:rsidR="00C146BF" w:rsidRPr="00C146BF" w:rsidRDefault="00C146BF" w:rsidP="00C146BF"/>
        <w:p w:rsidR="009C66BF" w:rsidRPr="00C146BF" w:rsidRDefault="00F17631" w:rsidP="00C146BF">
          <w:r w:rsidRPr="00C146BF">
            <w:t xml:space="preserve">Nämnden tackar för informationen. </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138</w:t>
          </w:r>
        </w:p>
        <w:p w:rsidR="00894F2F" w:rsidRPr="00C146BF" w:rsidRDefault="00F17631" w:rsidP="00894F2F">
          <w:pPr>
            <w:pStyle w:val="Rubrik5"/>
            <w:rPr>
              <w:rStyle w:val="Rubrik5Char"/>
              <w:rFonts w:ascii="Lato" w:hAnsi="Lato"/>
            </w:rPr>
          </w:pPr>
          <w:r w:rsidRPr="00C146BF">
            <w:rPr>
              <w:rStyle w:val="Rubrik5Char"/>
              <w:rFonts w:ascii="Lato" w:hAnsi="Lato"/>
            </w:rPr>
            <w:t>Info</w:t>
          </w:r>
          <w:r w:rsidRPr="00C146BF">
            <w:rPr>
              <w:rStyle w:val="Rubrik5Char"/>
              <w:rFonts w:ascii="Lato" w:hAnsi="Lato"/>
            </w:rPr>
            <w:t>rmation från socialchef</w:t>
          </w:r>
        </w:p>
        <w:p w:rsidR="005B071D" w:rsidRPr="004A1753" w:rsidRDefault="005B071D" w:rsidP="00C146BF">
          <w:pPr>
            <w:pStyle w:val="Rubrik2"/>
          </w:pPr>
        </w:p>
        <w:p w:rsidR="00E16D8F" w:rsidRDefault="00F17631" w:rsidP="00A1603F">
          <w:r w:rsidRPr="00A1603F">
            <w:t xml:space="preserve">Caroline Strand, socialchef, börjar med att informera om corona-läget. Just nu har vi inga smittade personer inom våra verksamheter. Vi har haft några från personalen som blivit bekräftade med covid-19 men än </w:t>
          </w:r>
          <w:r w:rsidRPr="00A1603F">
            <w:t>så länge har inga brukare blivit smittade vilket vi ser som ett kvitto på att personal använder skyddsutrustning på ett bra sätt. Läget inför jul och nyår är stabilt och de flesta från personalen har kunnat få de ledigheter de önskat.. Vi har gått om skydd</w:t>
          </w:r>
          <w:r w:rsidRPr="00A1603F">
            <w:t xml:space="preserve">sutrustning just nu. Från fredag 18 december kommer vi börja använda både visir och munskydd i all ansiktsnära vård i förebyggande syfte. </w:t>
          </w:r>
        </w:p>
        <w:p w:rsidR="00C146BF" w:rsidRPr="00A1603F" w:rsidRDefault="00C146BF" w:rsidP="00A1603F"/>
        <w:p w:rsidR="00E16D8F" w:rsidRDefault="00F17631" w:rsidP="00A1603F">
          <w:r w:rsidRPr="00A1603F">
            <w:t xml:space="preserve">Caroline fortsätter att informera om att vaccinationen av covid-19. Just nu håller vi på och tar fram siffror på hur </w:t>
          </w:r>
          <w:r w:rsidRPr="00A1603F">
            <w:t xml:space="preserve">många brukare vi har för att veta hur mycket vaccin vi behöver. Det är fortfarande lite oklart vilket vaccin vi får. Vi kommer vaccinera de som bor på våra boenden och primärvården kommer behöva skjuta till läkarresurser vid vaccineringen. Efter genomförd </w:t>
          </w:r>
          <w:r w:rsidRPr="00A1603F">
            <w:t xml:space="preserve">vaccinering måste personal vara kvar cirka 30 minuter inne hos brukaren, för att se ev bieffekter, och detta kommer kräva mer resurser från oss. </w:t>
          </w:r>
        </w:p>
        <w:p w:rsidR="00C146BF" w:rsidRPr="00A1603F" w:rsidRDefault="00C146BF" w:rsidP="00A1603F"/>
        <w:p w:rsidR="00E16D8F" w:rsidRDefault="00F17631" w:rsidP="00A1603F">
          <w:r w:rsidRPr="00A1603F">
            <w:t>Caroline informera även om att vi fått ett riktat statsbidrag till oss som ska användas för trauma-stöd till v</w:t>
          </w:r>
          <w:r w:rsidRPr="00A1603F">
            <w:t xml:space="preserve">år personal. Vi kommer inte behöva redovisa vad vi använt dessa medel till.  </w:t>
          </w:r>
        </w:p>
        <w:p w:rsidR="00C146BF" w:rsidRPr="00A1603F" w:rsidRDefault="00C146BF" w:rsidP="00A1603F"/>
        <w:p w:rsidR="00E16D8F" w:rsidRDefault="00F17631" w:rsidP="00A1603F">
          <w:r w:rsidRPr="00A1603F">
            <w:t xml:space="preserve">Det är nu klart med ny chef för hemsjukvården, den nya chefen heter Camilla Fagerlöf och kommer närmast från Motala. Hon börjar den 22 februari. </w:t>
          </w:r>
          <w:r w:rsidR="00DE21C0" w:rsidRPr="00A1603F">
            <w:t xml:space="preserve">Det är även klart med ny chef för hemtjänsten, den nya chefen heter Veronica Stoltz och kommer närmast från Motala. Hon börjar den 1 mars. Vi har även haft annons ute för tjänsten som enhetschef på Vätterngården. Tiden för ansökan har gått ut och vi fick in 25 ansökningar. Rekryteringen påbörjas direkt efter jul-och nyårshelgerna. </w:t>
          </w:r>
        </w:p>
        <w:p w:rsidR="00C146BF" w:rsidRPr="00A1603F" w:rsidRDefault="00C146BF" w:rsidP="00A1603F"/>
        <w:p w:rsidR="00E16D8F" w:rsidRDefault="00F17631" w:rsidP="00A1603F">
          <w:r w:rsidRPr="00A1603F">
            <w:t xml:space="preserve">Caroline avslutar med att visa ett förslag på årshjul </w:t>
          </w:r>
          <w:r w:rsidR="00A1603F" w:rsidRPr="00A1603F">
            <w:t xml:space="preserve">som hon tagit fram. Det är uppdelat utifrån de fyra kvarttalen med olika ämnen och områden att arbeta med i varje kvarttal. Nämnden tycker det ser bra ut och vill gärna prova att arbeta utifrån det. </w:t>
          </w:r>
        </w:p>
        <w:p w:rsidR="00C146BF" w:rsidRPr="00A1603F" w:rsidRDefault="00C146BF" w:rsidP="00A1603F"/>
        <w:p w:rsidR="00A1603F" w:rsidRPr="00A1603F" w:rsidRDefault="00F17631" w:rsidP="00A1603F">
          <w:r w:rsidRPr="00A1603F">
            <w:t xml:space="preserve">Nämnden tackar för informationen. </w:t>
          </w:r>
        </w:p>
        <w:p w:rsidR="005B071D" w:rsidRPr="00A1603F" w:rsidRDefault="005B071D" w:rsidP="005B071D">
          <w:pPr>
            <w:rPr>
              <w:rFonts w:cs="EB Garamond"/>
            </w:rPr>
          </w:pPr>
        </w:p>
        <w:p w:rsidR="005B071D" w:rsidRPr="00A1603F" w:rsidRDefault="005B071D" w:rsidP="005B071D">
          <w:pPr>
            <w:rPr>
              <w:rFonts w:cs="EB Garamond"/>
            </w:rPr>
          </w:pPr>
        </w:p>
        <w:p w:rsidR="005B071D" w:rsidRPr="00A1603F" w:rsidRDefault="005B071D" w:rsidP="005B071D">
          <w:pPr>
            <w:rPr>
              <w:rFonts w:cs="EB Garamond"/>
            </w:rPr>
          </w:pPr>
        </w:p>
        <w:p w:rsidR="005B071D" w:rsidRPr="00A1603F" w:rsidRDefault="005B071D" w:rsidP="005B071D">
          <w:pPr>
            <w:rPr>
              <w:rFonts w:cs="EB Garamond"/>
            </w:rPr>
          </w:pPr>
        </w:p>
        <w:p w:rsidR="00666818" w:rsidRDefault="00666818"/>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139</w:t>
          </w:r>
        </w:p>
        <w:p w:rsidR="00894F2F" w:rsidRPr="00C146BF" w:rsidRDefault="00F17631" w:rsidP="00894F2F">
          <w:pPr>
            <w:pStyle w:val="Rubrik5"/>
            <w:rPr>
              <w:rStyle w:val="Rubrik5Char"/>
              <w:rFonts w:ascii="Lato" w:hAnsi="Lato"/>
            </w:rPr>
          </w:pPr>
          <w:r w:rsidRPr="00C146BF">
            <w:rPr>
              <w:rStyle w:val="Rubrik5Char"/>
              <w:rFonts w:ascii="Lato" w:hAnsi="Lato"/>
            </w:rPr>
            <w:t>Information från socialnämndens ordförande</w:t>
          </w:r>
        </w:p>
        <w:p w:rsidR="0076669B" w:rsidRPr="00061EF5" w:rsidRDefault="0076669B" w:rsidP="00061EF5">
          <w:pPr>
            <w:rPr>
              <w:lang w:eastAsia="sv-SE"/>
            </w:rPr>
          </w:pPr>
        </w:p>
        <w:p w:rsidR="005B071D" w:rsidRPr="004A1753" w:rsidRDefault="005B071D" w:rsidP="00C146BF">
          <w:pPr>
            <w:pStyle w:val="Rubrik2"/>
          </w:pPr>
        </w:p>
        <w:p w:rsidR="005B071D" w:rsidRDefault="00F17631" w:rsidP="005B071D">
          <w:pPr>
            <w:rPr>
              <w:rFonts w:cs="EB Garamond"/>
            </w:rPr>
          </w:pPr>
          <w:r w:rsidRPr="00604A44">
            <w:rPr>
              <w:rFonts w:cs="EB Garamond"/>
            </w:rPr>
            <w:t>Ordförande Jane Råsten (S) informerar om att hon deltar i många digitala möten som handlar om coron</w:t>
          </w:r>
          <w:r w:rsidRPr="00604A44">
            <w:rPr>
              <w:rFonts w:cs="EB Garamond"/>
            </w:rPr>
            <w:t xml:space="preserve">a-pandemin och lärdomar utifrån den. </w:t>
          </w:r>
        </w:p>
        <w:p w:rsidR="00C146BF" w:rsidRPr="00604A44" w:rsidRDefault="00C146BF" w:rsidP="005B071D">
          <w:pPr>
            <w:rPr>
              <w:rFonts w:cs="EB Garamond"/>
            </w:rPr>
          </w:pPr>
        </w:p>
        <w:p w:rsidR="00604A44" w:rsidRDefault="00F17631" w:rsidP="005B071D">
          <w:pPr>
            <w:rPr>
              <w:rFonts w:cs="EB Garamond"/>
            </w:rPr>
          </w:pPr>
          <w:r w:rsidRPr="00604A44">
            <w:rPr>
              <w:rFonts w:cs="EB Garamond"/>
            </w:rPr>
            <w:t xml:space="preserve">Jane informerar också om att Vätterngården fyllt 25 år och haft ett stort, corona-anpassat, firande av detta. Firandet blev mycket lyckat och Jane visar några bilder, som hon fått ta del av, från firandet. </w:t>
          </w:r>
        </w:p>
        <w:p w:rsidR="00C146BF" w:rsidRPr="00604A44" w:rsidRDefault="00C146BF" w:rsidP="005B071D">
          <w:pPr>
            <w:rPr>
              <w:rFonts w:cs="EB Garamond"/>
            </w:rPr>
          </w:pPr>
        </w:p>
        <w:p w:rsidR="00604A44" w:rsidRPr="00604A44" w:rsidRDefault="00F17631" w:rsidP="005B071D">
          <w:pPr>
            <w:rPr>
              <w:rFonts w:cs="EB Garamond"/>
            </w:rPr>
          </w:pPr>
          <w:r w:rsidRPr="00604A44">
            <w:rPr>
              <w:rFonts w:cs="EB Garamond"/>
            </w:rPr>
            <w:t xml:space="preserve">Nämnden tackar för informationen. </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140</w:t>
          </w:r>
        </w:p>
        <w:p w:rsidR="00894F2F" w:rsidRPr="00C146BF" w:rsidRDefault="00F17631" w:rsidP="00894F2F">
          <w:pPr>
            <w:pStyle w:val="Rubrik5"/>
            <w:rPr>
              <w:rStyle w:val="Rubrik5Char"/>
              <w:rFonts w:ascii="Lato" w:hAnsi="Lato"/>
            </w:rPr>
          </w:pPr>
          <w:r w:rsidRPr="00C146BF">
            <w:rPr>
              <w:rStyle w:val="Rubrik5Char"/>
              <w:rFonts w:ascii="Lato" w:hAnsi="Lato"/>
            </w:rPr>
            <w:t>Uppföljning internkontrollplan 2020</w:t>
          </w:r>
        </w:p>
        <w:p w:rsidR="00061EF5" w:rsidRDefault="00F17631" w:rsidP="00061EF5">
          <w:pPr>
            <w:rPr>
              <w:lang w:eastAsia="sv-SE"/>
            </w:rPr>
          </w:pPr>
          <w:r>
            <w:rPr>
              <w:lang w:eastAsia="sv-SE"/>
            </w:rPr>
            <w:t xml:space="preserve">Vår beteckning: </w:t>
          </w:r>
          <w:r w:rsidR="00524835" w:rsidRPr="00D25053">
            <w:t>SN/2020:77</w:t>
          </w:r>
          <w:r w:rsidR="00524835">
            <w:rPr>
              <w:lang w:eastAsia="sv-SE"/>
            </w:rPr>
            <w:t xml:space="preserve"> - </w:t>
          </w:r>
          <w:r w:rsidR="00524835" w:rsidRPr="00D25053">
            <w:t>042</w:t>
          </w:r>
        </w:p>
        <w:p w:rsidR="005B071D" w:rsidRPr="004A1753" w:rsidRDefault="005B071D" w:rsidP="00C146BF">
          <w:pPr>
            <w:pStyle w:val="Rubrik2"/>
          </w:pPr>
        </w:p>
        <w:p w:rsidR="001658C7" w:rsidRPr="001658C7" w:rsidRDefault="00F17631" w:rsidP="001658C7">
          <w:pPr>
            <w:rPr>
              <w:rFonts w:cs="EB Garamond"/>
            </w:rPr>
          </w:pPr>
          <w:r w:rsidRPr="001658C7">
            <w:rPr>
              <w:rFonts w:cs="EB Garamond"/>
            </w:rPr>
            <w:t>Socialnämnden antog 2020 års internkontrollplan på deras sammanträde 18 mars 2020, § 24. Varje riskområde i internkontrollplanen ska följas upp varje månad för att en kort redovisning sedan ska kunna presenteras för nämnden under deras sammanträden. Den up</w:t>
          </w:r>
          <w:r w:rsidRPr="001658C7">
            <w:rPr>
              <w:rFonts w:cs="EB Garamond"/>
            </w:rPr>
            <w:t xml:space="preserve">pföljning som gjorts för november månad presenteras för nämnden. </w:t>
          </w:r>
        </w:p>
        <w:p w:rsidR="001658C7" w:rsidRPr="001658C7" w:rsidRDefault="001658C7" w:rsidP="001658C7">
          <w:pPr>
            <w:rPr>
              <w:rFonts w:cs="EB Garamond"/>
            </w:rPr>
          </w:pPr>
        </w:p>
        <w:p w:rsidR="001658C7" w:rsidRPr="001658C7" w:rsidRDefault="00F17631" w:rsidP="001658C7">
          <w:pPr>
            <w:rPr>
              <w:rFonts w:cs="EB Garamond"/>
            </w:rPr>
          </w:pPr>
          <w:r w:rsidRPr="001658C7">
            <w:rPr>
              <w:rFonts w:cs="EB Garamond"/>
            </w:rPr>
            <w:t xml:space="preserve">Nämnden tackar för uppföljningen. </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141</w:t>
          </w:r>
        </w:p>
        <w:p w:rsidR="00894F2F" w:rsidRPr="00C146BF" w:rsidRDefault="00F17631" w:rsidP="00894F2F">
          <w:pPr>
            <w:pStyle w:val="Rubrik5"/>
            <w:rPr>
              <w:rStyle w:val="Rubrik5Char"/>
              <w:rFonts w:ascii="Lato" w:hAnsi="Lato"/>
            </w:rPr>
          </w:pPr>
          <w:r w:rsidRPr="00C146BF">
            <w:rPr>
              <w:rStyle w:val="Rubrik5Char"/>
              <w:rFonts w:ascii="Lato" w:hAnsi="Lato"/>
            </w:rPr>
            <w:t>Statistik</w:t>
          </w:r>
        </w:p>
        <w:p w:rsidR="00061EF5" w:rsidRDefault="00F17631" w:rsidP="00061EF5">
          <w:pPr>
            <w:rPr>
              <w:lang w:eastAsia="sv-SE"/>
            </w:rPr>
          </w:pPr>
          <w:r>
            <w:rPr>
              <w:lang w:eastAsia="sv-SE"/>
            </w:rPr>
            <w:t xml:space="preserve">Vår beteckning: </w:t>
          </w:r>
          <w:r w:rsidR="00524835" w:rsidRPr="00D25053">
            <w:t>SN/2020:68</w:t>
          </w:r>
          <w:r w:rsidR="00524835">
            <w:rPr>
              <w:lang w:eastAsia="sv-SE"/>
            </w:rPr>
            <w:t xml:space="preserve"> - </w:t>
          </w:r>
          <w:r w:rsidR="00524835" w:rsidRPr="00D25053">
            <w:t>700</w:t>
          </w:r>
        </w:p>
        <w:p w:rsidR="0076669B" w:rsidRPr="00061EF5" w:rsidRDefault="0076669B" w:rsidP="00061EF5">
          <w:pPr>
            <w:rPr>
              <w:lang w:eastAsia="sv-SE"/>
            </w:rPr>
          </w:pPr>
        </w:p>
        <w:p w:rsidR="005B071D" w:rsidRPr="00BC053F" w:rsidRDefault="005B071D" w:rsidP="00C146BF">
          <w:pPr>
            <w:pStyle w:val="Rubrik2"/>
          </w:pPr>
        </w:p>
        <w:p w:rsidR="00BC053F" w:rsidRPr="00BC053F" w:rsidRDefault="00F17631" w:rsidP="00BC053F">
          <w:pPr>
            <w:rPr>
              <w:rFonts w:cs="EB Garamond"/>
            </w:rPr>
          </w:pPr>
          <w:r w:rsidRPr="00BC053F">
            <w:rPr>
              <w:rFonts w:cs="EB Garamond"/>
            </w:rPr>
            <w:t xml:space="preserve">Förvaltningen har tagit fram en del statistik kring försörjningsstöd eftersom nämnden efterfrågat detta. </w:t>
          </w:r>
        </w:p>
        <w:p w:rsidR="00BC053F" w:rsidRPr="00BC053F" w:rsidRDefault="00BC053F" w:rsidP="00BC053F">
          <w:pPr>
            <w:rPr>
              <w:rFonts w:cs="EB Garamond"/>
            </w:rPr>
          </w:pPr>
        </w:p>
        <w:p w:rsidR="00BC053F" w:rsidRPr="00BC053F" w:rsidRDefault="00F17631" w:rsidP="00BC053F">
          <w:pPr>
            <w:rPr>
              <w:rFonts w:cs="EB Garamond"/>
            </w:rPr>
          </w:pPr>
          <w:r w:rsidRPr="00BC053F">
            <w:rPr>
              <w:rFonts w:cs="EB Garamond"/>
            </w:rPr>
            <w:t xml:space="preserve">Nämnden tackar för informationen. </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142</w:t>
          </w:r>
        </w:p>
        <w:p w:rsidR="00894F2F" w:rsidRPr="00C146BF" w:rsidRDefault="00F17631" w:rsidP="00894F2F">
          <w:pPr>
            <w:pStyle w:val="Rubrik5"/>
            <w:rPr>
              <w:rStyle w:val="Rubrik5Char"/>
              <w:rFonts w:ascii="Lato" w:hAnsi="Lato"/>
            </w:rPr>
          </w:pPr>
          <w:r w:rsidRPr="00C146BF">
            <w:rPr>
              <w:rStyle w:val="Rubrik5Char"/>
              <w:rFonts w:ascii="Lato" w:hAnsi="Lato"/>
            </w:rPr>
            <w:t>Anmälan av delegationsbeslut</w:t>
          </w:r>
        </w:p>
        <w:p w:rsidR="00061EF5" w:rsidRDefault="00F17631" w:rsidP="00061EF5">
          <w:pPr>
            <w:rPr>
              <w:lang w:eastAsia="sv-SE"/>
            </w:rPr>
          </w:pPr>
          <w:r>
            <w:rPr>
              <w:lang w:eastAsia="sv-SE"/>
            </w:rPr>
            <w:t xml:space="preserve">Vår beteckning: </w:t>
          </w:r>
          <w:r w:rsidR="00524835" w:rsidRPr="00D25053">
            <w:t>SN/2020:25</w:t>
          </w:r>
          <w:r w:rsidR="00524835">
            <w:rPr>
              <w:lang w:eastAsia="sv-SE"/>
            </w:rPr>
            <w:t xml:space="preserve"> - </w:t>
          </w:r>
          <w:r w:rsidR="00524835" w:rsidRPr="00D25053">
            <w:t>702</w:t>
          </w:r>
        </w:p>
        <w:p w:rsidR="005B071D" w:rsidRPr="004A1753" w:rsidRDefault="005B071D" w:rsidP="00C146BF">
          <w:pPr>
            <w:pStyle w:val="Rubrik2"/>
          </w:pPr>
        </w:p>
        <w:p w:rsidR="005F46EC" w:rsidRPr="00E43CE2" w:rsidRDefault="00F17631" w:rsidP="005F46EC">
          <w:pPr>
            <w:pStyle w:val="R2"/>
            <w:rPr>
              <w:rFonts w:ascii="Lato" w:hAnsi="Lato"/>
            </w:rPr>
          </w:pPr>
          <w:r w:rsidRPr="00E43CE2">
            <w:rPr>
              <w:rFonts w:ascii="Lato" w:hAnsi="Lato"/>
            </w:rPr>
            <w:t>Socialnämndens beslut</w:t>
          </w:r>
        </w:p>
        <w:p w:rsidR="005F46EC" w:rsidRPr="00E43CE2" w:rsidRDefault="005F46EC" w:rsidP="005F46EC">
          <w:pPr>
            <w:pStyle w:val="R2"/>
            <w:rPr>
              <w:rFonts w:ascii="EB Garamond" w:hAnsi="EB Garamond" w:cs="EB Garamond"/>
              <w:b w:val="0"/>
            </w:rPr>
          </w:pPr>
        </w:p>
        <w:p w:rsidR="005F46EC" w:rsidRPr="005F46EC" w:rsidRDefault="00F17631" w:rsidP="005F46EC">
          <w:pPr>
            <w:numPr>
              <w:ilvl w:val="0"/>
              <w:numId w:val="11"/>
            </w:numPr>
            <w:spacing w:line="240" w:lineRule="auto"/>
            <w:rPr>
              <w:rFonts w:cs="EB Garamond"/>
              <w:bCs/>
              <w:szCs w:val="20"/>
            </w:rPr>
          </w:pPr>
          <w:r w:rsidRPr="005F46EC">
            <w:rPr>
              <w:rFonts w:cs="EB Garamond"/>
              <w:bCs/>
              <w:szCs w:val="20"/>
            </w:rPr>
            <w:t>Socialnämnde</w:t>
          </w:r>
          <w:r w:rsidRPr="005F46EC">
            <w:rPr>
              <w:rFonts w:cs="EB Garamond"/>
              <w:bCs/>
              <w:szCs w:val="20"/>
            </w:rPr>
            <w:t>n godkänner redovisningen av delegationsbesluten.</w:t>
          </w:r>
        </w:p>
        <w:p w:rsidR="005F46EC" w:rsidRPr="009F520D" w:rsidRDefault="005F46EC" w:rsidP="005F46EC">
          <w:pPr>
            <w:rPr>
              <w:bCs/>
              <w:szCs w:val="20"/>
            </w:rPr>
          </w:pPr>
        </w:p>
        <w:p w:rsidR="005F46EC" w:rsidRPr="00E43CE2" w:rsidRDefault="00F17631" w:rsidP="005F46EC">
          <w:pPr>
            <w:pStyle w:val="R2"/>
            <w:rPr>
              <w:rFonts w:ascii="Lato" w:hAnsi="Lato"/>
            </w:rPr>
          </w:pPr>
          <w:r w:rsidRPr="00E43CE2">
            <w:rPr>
              <w:rFonts w:ascii="Lato" w:hAnsi="Lato"/>
            </w:rPr>
            <w:t>Sammanfattning</w:t>
          </w:r>
        </w:p>
        <w:p w:rsidR="005F46EC" w:rsidRDefault="00F17631" w:rsidP="005F46EC">
          <w:pPr>
            <w:rPr>
              <w:rFonts w:cs="EB Garamond"/>
              <w:bCs/>
              <w:szCs w:val="20"/>
            </w:rPr>
          </w:pPr>
          <w:r w:rsidRPr="005F46EC">
            <w:rPr>
              <w:rFonts w:cs="EB Garamond"/>
              <w:bCs/>
              <w:szCs w:val="20"/>
            </w:rPr>
            <w:t xml:space="preserve">Socialnämnden har överlåtit sin beslutanderätt till ordförande och tjänstemän enligt en av socialnämnden antagen delegationsordning. Dessa beslut ska redovisas till socialnämnden. </w:t>
          </w:r>
          <w:r w:rsidRPr="005F46EC">
            <w:rPr>
              <w:rFonts w:cs="EB Garamond"/>
              <w:bCs/>
              <w:szCs w:val="20"/>
            </w:rPr>
            <w:t>Redovisningen innebär inte att socialnämnden får ompröva eller fastställa delegationsbesluten. Däremot står det socialnämnden fritt att återkalla lämnad delegation.</w:t>
          </w:r>
        </w:p>
        <w:p w:rsidR="00C146BF" w:rsidRPr="005F46EC" w:rsidRDefault="00C146BF" w:rsidP="005F46EC">
          <w:pPr>
            <w:rPr>
              <w:rFonts w:cs="EB Garamond"/>
              <w:bCs/>
              <w:szCs w:val="20"/>
            </w:rPr>
          </w:pPr>
        </w:p>
        <w:p w:rsidR="005F46EC" w:rsidRPr="005F46EC" w:rsidRDefault="00F17631" w:rsidP="005F46EC">
          <w:pPr>
            <w:rPr>
              <w:rFonts w:cs="EB Garamond"/>
              <w:bCs/>
              <w:szCs w:val="20"/>
            </w:rPr>
          </w:pPr>
          <w:r w:rsidRPr="005F46EC">
            <w:rPr>
              <w:rFonts w:cs="EB Garamond"/>
              <w:bCs/>
              <w:szCs w:val="20"/>
            </w:rPr>
            <w:t>Följande delegationsbeslut anmäldes till sammanträdet 2020-12-16:</w:t>
          </w:r>
        </w:p>
        <w:p w:rsidR="005F46EC" w:rsidRPr="005F46EC" w:rsidRDefault="00F17631" w:rsidP="005F46EC">
          <w:pPr>
            <w:numPr>
              <w:ilvl w:val="0"/>
              <w:numId w:val="12"/>
            </w:numPr>
            <w:rPr>
              <w:rFonts w:cs="EB Garamond"/>
              <w:color w:val="000000"/>
            </w:rPr>
          </w:pPr>
          <w:r w:rsidRPr="005F46EC">
            <w:rPr>
              <w:rFonts w:cs="EB Garamond"/>
              <w:color w:val="000000"/>
            </w:rPr>
            <w:t>Delegationsbeslut –</w:t>
          </w:r>
          <w:r w:rsidRPr="005F46EC">
            <w:t xml:space="preserve"> </w:t>
          </w:r>
          <w:r w:rsidRPr="005F46EC">
            <w:rPr>
              <w:rFonts w:cs="EB Garamond"/>
              <w:color w:val="000000"/>
            </w:rPr>
            <w:t>Tillsynsutredning Matglädje i Vadstena AB. Dnr SN/2020:25-702</w:t>
          </w:r>
        </w:p>
        <w:p w:rsidR="005F46EC" w:rsidRPr="004A1753" w:rsidRDefault="005F46EC" w:rsidP="005F46EC">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143</w:t>
          </w:r>
        </w:p>
        <w:p w:rsidR="00894F2F" w:rsidRPr="00C146BF" w:rsidRDefault="00F17631" w:rsidP="00894F2F">
          <w:pPr>
            <w:pStyle w:val="Rubrik5"/>
            <w:rPr>
              <w:rStyle w:val="Rubrik5Char"/>
              <w:rFonts w:ascii="Lato" w:hAnsi="Lato"/>
            </w:rPr>
          </w:pPr>
          <w:r w:rsidRPr="00C146BF">
            <w:rPr>
              <w:rStyle w:val="Rubrik5Char"/>
              <w:rFonts w:ascii="Lato" w:hAnsi="Lato"/>
            </w:rPr>
            <w:t>Anmälan av delegationsbeslut som omfattas av myndighetsutövning och sekretess</w:t>
          </w:r>
        </w:p>
        <w:p w:rsidR="00061EF5" w:rsidRDefault="00F17631" w:rsidP="00061EF5">
          <w:pPr>
            <w:rPr>
              <w:lang w:eastAsia="sv-SE"/>
            </w:rPr>
          </w:pPr>
          <w:r>
            <w:rPr>
              <w:lang w:eastAsia="sv-SE"/>
            </w:rPr>
            <w:t xml:space="preserve">Vår beteckning: </w:t>
          </w:r>
          <w:r w:rsidR="00524835" w:rsidRPr="00D25053">
            <w:t>SN/2020:55</w:t>
          </w:r>
          <w:r w:rsidR="00524835">
            <w:rPr>
              <w:lang w:eastAsia="sv-SE"/>
            </w:rPr>
            <w:t xml:space="preserve"> - </w:t>
          </w:r>
          <w:r w:rsidR="00524835" w:rsidRPr="00D25053">
            <w:t>709</w:t>
          </w:r>
        </w:p>
        <w:p w:rsidR="005B071D" w:rsidRPr="004A1753" w:rsidRDefault="005B071D" w:rsidP="00C146BF">
          <w:pPr>
            <w:pStyle w:val="Rubrik2"/>
          </w:pPr>
        </w:p>
        <w:p w:rsidR="00376C20" w:rsidRPr="00E46A0B" w:rsidRDefault="00F17631" w:rsidP="00376C20">
          <w:pPr>
            <w:pStyle w:val="R2"/>
            <w:rPr>
              <w:rFonts w:ascii="Lato" w:hAnsi="Lato"/>
            </w:rPr>
          </w:pPr>
          <w:r w:rsidRPr="00E46A0B">
            <w:rPr>
              <w:rFonts w:ascii="Lato" w:hAnsi="Lato"/>
            </w:rPr>
            <w:t>Socialnämndens beslut</w:t>
          </w:r>
        </w:p>
        <w:p w:rsidR="00376C20" w:rsidRPr="006C2DF4" w:rsidRDefault="00376C20" w:rsidP="00376C20">
          <w:pPr>
            <w:pStyle w:val="R2"/>
            <w:rPr>
              <w:rFonts w:ascii="Times New Roman" w:hAnsi="Times New Roman" w:cs="Times New Roman"/>
              <w:b w:val="0"/>
            </w:rPr>
          </w:pPr>
        </w:p>
        <w:p w:rsidR="00376C20" w:rsidRPr="00C146BF" w:rsidRDefault="00F17631" w:rsidP="00376C20">
          <w:pPr>
            <w:numPr>
              <w:ilvl w:val="0"/>
              <w:numId w:val="13"/>
            </w:numPr>
            <w:contextualSpacing/>
            <w:rPr>
              <w:rFonts w:cs="EB Garamond"/>
              <w:bCs/>
            </w:rPr>
          </w:pPr>
          <w:r w:rsidRPr="00C146BF">
            <w:rPr>
              <w:rFonts w:cs="EB Garamond"/>
              <w:bCs/>
            </w:rPr>
            <w:t xml:space="preserve">Socialnämnden godkänner redovisningen av delegationsbesluten. </w:t>
          </w:r>
        </w:p>
        <w:p w:rsidR="00376C20" w:rsidRPr="002E6884" w:rsidRDefault="00376C20" w:rsidP="00376C20">
          <w:pPr>
            <w:pStyle w:val="LEXNormal"/>
            <w:rPr>
              <w:rFonts w:ascii="Times New Roman" w:hAnsi="Times New Roman"/>
              <w:bCs/>
              <w:sz w:val="24"/>
              <w:szCs w:val="22"/>
            </w:rPr>
          </w:pPr>
        </w:p>
        <w:p w:rsidR="00376C20" w:rsidRPr="00E46A0B" w:rsidRDefault="00F17631" w:rsidP="00376C20">
          <w:pPr>
            <w:pStyle w:val="R2"/>
            <w:rPr>
              <w:rFonts w:ascii="Lato" w:hAnsi="Lato"/>
            </w:rPr>
          </w:pPr>
          <w:r w:rsidRPr="00E46A0B">
            <w:rPr>
              <w:rFonts w:ascii="Lato" w:hAnsi="Lato"/>
            </w:rPr>
            <w:t>Sammanfattning</w:t>
          </w:r>
        </w:p>
        <w:p w:rsidR="00376C20" w:rsidRPr="00C146BF" w:rsidRDefault="00F17631" w:rsidP="00376C20">
          <w:pPr>
            <w:pStyle w:val="LEXNormal"/>
            <w:rPr>
              <w:rFonts w:cs="EB Garamond"/>
              <w:bCs/>
              <w:szCs w:val="22"/>
            </w:rPr>
          </w:pPr>
          <w:r w:rsidRPr="00C146BF">
            <w:rPr>
              <w:rFonts w:cs="EB Garamond"/>
              <w:bCs/>
              <w:szCs w:val="22"/>
            </w:rPr>
            <w:t>Socialnämnden har överlåtit sin beslutanderätt till socialnämndens utskott, ordförande och tjänstemän enligt en av socialnämnden antagen delegationsordning. Dessa beslut ska red</w:t>
          </w:r>
          <w:r w:rsidRPr="00C146BF">
            <w:rPr>
              <w:rFonts w:cs="EB Garamond"/>
              <w:bCs/>
              <w:szCs w:val="22"/>
            </w:rPr>
            <w:t>ovisas till socialnämnden. Redovisningen innebär inte att socialnämnden får ompröva eller fastställa delegationsbesluten. Däremot står det socialnämnden fritt att återkalla lämnad delegation.</w:t>
          </w:r>
        </w:p>
        <w:p w:rsidR="00376C20" w:rsidRPr="00C146BF" w:rsidRDefault="00376C20" w:rsidP="00376C20">
          <w:pPr>
            <w:pStyle w:val="LEXNormal"/>
            <w:rPr>
              <w:rFonts w:cs="EB Garamond"/>
              <w:bCs/>
              <w:szCs w:val="22"/>
            </w:rPr>
          </w:pPr>
        </w:p>
        <w:p w:rsidR="00376C20" w:rsidRPr="00C146BF" w:rsidRDefault="00F17631" w:rsidP="00376C20">
          <w:pPr>
            <w:pStyle w:val="R3"/>
            <w:rPr>
              <w:rFonts w:ascii="Garamond" w:hAnsi="Garamond" w:cs="EB Garamond"/>
              <w:bCs w:val="0"/>
              <w:kern w:val="0"/>
              <w:sz w:val="22"/>
              <w:szCs w:val="22"/>
            </w:rPr>
          </w:pPr>
          <w:r w:rsidRPr="00C146BF">
            <w:rPr>
              <w:rFonts w:ascii="Garamond" w:hAnsi="Garamond" w:cs="EB Garamond"/>
              <w:bCs w:val="0"/>
              <w:kern w:val="0"/>
              <w:sz w:val="22"/>
              <w:szCs w:val="22"/>
            </w:rPr>
            <w:t>Dele</w:t>
          </w:r>
          <w:r w:rsidRPr="00C146BF">
            <w:rPr>
              <w:rFonts w:ascii="Garamond" w:hAnsi="Garamond" w:cs="EB Garamond"/>
              <w:bCs w:val="0"/>
              <w:kern w:val="0"/>
              <w:sz w:val="22"/>
              <w:szCs w:val="22"/>
            </w:rPr>
            <w:t>gationsbeslut för november</w:t>
          </w:r>
          <w:r w:rsidRPr="00C146BF">
            <w:rPr>
              <w:rFonts w:ascii="Garamond" w:hAnsi="Garamond" w:cs="EB Garamond"/>
              <w:bCs w:val="0"/>
              <w:kern w:val="0"/>
              <w:sz w:val="22"/>
              <w:szCs w:val="22"/>
            </w:rPr>
            <w:t xml:space="preserve"> 2020 redovisas på dagens sammanträde.</w:t>
          </w:r>
        </w:p>
        <w:p w:rsidR="00376C20" w:rsidRPr="000B0A27" w:rsidRDefault="00376C20" w:rsidP="00376C20">
          <w:pPr>
            <w:pStyle w:val="LEXNormal"/>
            <w:rPr>
              <w:rFonts w:ascii="Times New Roman" w:hAnsi="Times New Roman"/>
              <w:sz w:val="24"/>
              <w:szCs w:val="22"/>
            </w:rPr>
          </w:pPr>
        </w:p>
        <w:p w:rsidR="00376C20" w:rsidRPr="00E46A0B" w:rsidRDefault="00F17631" w:rsidP="00376C20">
          <w:pPr>
            <w:pStyle w:val="R2"/>
            <w:rPr>
              <w:rFonts w:ascii="Lato" w:hAnsi="Lato"/>
            </w:rPr>
          </w:pPr>
          <w:r w:rsidRPr="00E46A0B">
            <w:rPr>
              <w:rFonts w:ascii="Lato" w:hAnsi="Lato"/>
            </w:rPr>
            <w:t>Beslutsunderlag</w:t>
          </w:r>
        </w:p>
        <w:p w:rsidR="00376C20" w:rsidRPr="00C146BF" w:rsidRDefault="00F17631" w:rsidP="00376C20">
          <w:pPr>
            <w:pStyle w:val="LEXNormal"/>
            <w:rPr>
              <w:rFonts w:cs="EB Garamond"/>
              <w:szCs w:val="22"/>
            </w:rPr>
          </w:pPr>
          <w:r w:rsidRPr="00C146BF">
            <w:rPr>
              <w:rFonts w:cs="EB Garamond"/>
              <w:szCs w:val="22"/>
            </w:rPr>
            <w:t>Delegationslistor för november</w:t>
          </w:r>
          <w:r w:rsidRPr="00C146BF">
            <w:rPr>
              <w:rFonts w:cs="EB Garamond"/>
              <w:szCs w:val="22"/>
            </w:rPr>
            <w:t xml:space="preserve"> 2020 avseende Individ- och familjeomsor</w:t>
          </w:r>
          <w:r w:rsidRPr="00C146BF">
            <w:rPr>
              <w:rFonts w:cs="EB Garamond"/>
              <w:szCs w:val="22"/>
            </w:rPr>
            <w:t>gen</w:t>
          </w:r>
          <w:r w:rsidRPr="00C146BF">
            <w:rPr>
              <w:rFonts w:cs="EB Garamond"/>
              <w:szCs w:val="22"/>
            </w:rPr>
            <w:br/>
            <w:t>Delegationslistor för november</w:t>
          </w:r>
          <w:r w:rsidRPr="00C146BF">
            <w:rPr>
              <w:rFonts w:cs="EB Garamond"/>
              <w:szCs w:val="22"/>
            </w:rPr>
            <w:t xml:space="preserve"> 2020 avseende Äldre och funktionsnedsatta</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F17631">
          <w:r>
            <w:br w:type="page"/>
          </w:r>
        </w:p>
        <w:p w:rsidR="00894F2F" w:rsidRPr="00C146BF" w:rsidRDefault="00F17631" w:rsidP="00894F2F">
          <w:pPr>
            <w:rPr>
              <w:rFonts w:ascii="Lato" w:hAnsi="Lato"/>
            </w:rPr>
          </w:pPr>
          <w:r w:rsidRPr="00C146BF">
            <w:rPr>
              <w:rStyle w:val="Rubrik5Char"/>
              <w:rFonts w:ascii="Lato" w:hAnsi="Lato"/>
            </w:rPr>
            <w:t>§</w:t>
          </w:r>
          <w:r w:rsidRPr="00C146BF">
            <w:rPr>
              <w:rFonts w:ascii="Lato" w:hAnsi="Lato" w:cs="Arial"/>
              <w:sz w:val="28"/>
              <w:szCs w:val="28"/>
            </w:rPr>
            <w:t xml:space="preserve"> </w:t>
          </w:r>
          <w:r w:rsidRPr="00C146BF">
            <w:rPr>
              <w:rStyle w:val="Rubrik5Char"/>
              <w:rFonts w:ascii="Lato" w:hAnsi="Lato"/>
            </w:rPr>
            <w:t>144</w:t>
          </w:r>
        </w:p>
        <w:p w:rsidR="00894F2F" w:rsidRPr="00C146BF" w:rsidRDefault="00F17631" w:rsidP="00894F2F">
          <w:pPr>
            <w:pStyle w:val="Rubrik5"/>
            <w:rPr>
              <w:rStyle w:val="Rubrik5Char"/>
              <w:rFonts w:ascii="Lato" w:hAnsi="Lato"/>
            </w:rPr>
          </w:pPr>
          <w:r w:rsidRPr="00C146BF">
            <w:rPr>
              <w:rStyle w:val="Rubrik5Char"/>
              <w:rFonts w:ascii="Lato" w:hAnsi="Lato"/>
            </w:rPr>
            <w:t xml:space="preserve">Meddelanden och handlingar för </w:t>
          </w:r>
          <w:r w:rsidRPr="00C146BF">
            <w:rPr>
              <w:rStyle w:val="Rubrik5Char"/>
              <w:rFonts w:ascii="Lato" w:hAnsi="Lato"/>
            </w:rPr>
            <w:t>kännedom</w:t>
          </w:r>
        </w:p>
        <w:p w:rsidR="00061EF5" w:rsidRDefault="00F17631" w:rsidP="00061EF5">
          <w:pPr>
            <w:rPr>
              <w:lang w:eastAsia="sv-SE"/>
            </w:rPr>
          </w:pPr>
          <w:r>
            <w:rPr>
              <w:lang w:eastAsia="sv-SE"/>
            </w:rPr>
            <w:t xml:space="preserve">Vår beteckning: </w:t>
          </w:r>
          <w:r w:rsidR="00524835" w:rsidRPr="00D25053">
            <w:t>SN/</w:t>
          </w:r>
          <w:proofErr w:type="gramStart"/>
          <w:r w:rsidR="00524835" w:rsidRPr="00D25053">
            <w:t>2020:1</w:t>
          </w:r>
          <w:r w:rsidR="00C146BF">
            <w:t>-709</w:t>
          </w:r>
          <w:proofErr w:type="gramEnd"/>
          <w:r w:rsidR="00524835" w:rsidRPr="00D25053">
            <w:t>, SN/2020:165</w:t>
          </w:r>
          <w:r w:rsidR="00C146BF">
            <w:t>-709</w:t>
          </w:r>
          <w:r w:rsidR="00524835" w:rsidRPr="00D25053">
            <w:t>, SN/2020:47</w:t>
          </w:r>
          <w:r w:rsidR="00C146BF">
            <w:t>-751</w:t>
          </w:r>
          <w:r w:rsidR="00524835" w:rsidRPr="00D25053">
            <w:t>, SN/2020:114</w:t>
          </w:r>
          <w:r w:rsidR="00C146BF">
            <w:t>-709</w:t>
          </w:r>
        </w:p>
        <w:p w:rsidR="0076669B" w:rsidRPr="00061EF5" w:rsidRDefault="0076669B" w:rsidP="00061EF5">
          <w:pPr>
            <w:rPr>
              <w:lang w:eastAsia="sv-SE"/>
            </w:rPr>
          </w:pPr>
        </w:p>
        <w:p w:rsidR="005B071D" w:rsidRPr="004A1753" w:rsidRDefault="005B071D" w:rsidP="00C146BF">
          <w:pPr>
            <w:pStyle w:val="Rubrik2"/>
          </w:pPr>
        </w:p>
        <w:p w:rsidR="000508D3" w:rsidRPr="002346DD" w:rsidRDefault="00F17631" w:rsidP="000508D3">
          <w:pPr>
            <w:rPr>
              <w:rFonts w:ascii="Lato" w:hAnsi="Lato" w:cs="Arial"/>
              <w:b/>
              <w:bCs/>
              <w:kern w:val="32"/>
              <w:szCs w:val="32"/>
            </w:rPr>
          </w:pPr>
          <w:r w:rsidRPr="002346DD">
            <w:rPr>
              <w:rFonts w:ascii="Lato" w:hAnsi="Lato" w:cs="Arial"/>
              <w:b/>
              <w:bCs/>
              <w:kern w:val="32"/>
              <w:sz w:val="24"/>
              <w:szCs w:val="32"/>
            </w:rPr>
            <w:t>Sammanfattning</w:t>
          </w:r>
        </w:p>
        <w:p w:rsidR="000508D3" w:rsidRPr="000508D3" w:rsidRDefault="00F17631" w:rsidP="000508D3">
          <w:pPr>
            <w:rPr>
              <w:rFonts w:cs="EB Garamond"/>
              <w:bCs/>
            </w:rPr>
          </w:pPr>
          <w:r w:rsidRPr="000508D3">
            <w:rPr>
              <w:rFonts w:cs="EB Garamond"/>
              <w:bCs/>
            </w:rPr>
            <w:t xml:space="preserve">Följande meddelanden/handlingar har rapporterats till socialnämndens sammanträde 2020-12-16: </w:t>
          </w:r>
        </w:p>
        <w:p w:rsidR="000508D3" w:rsidRPr="000508D3" w:rsidRDefault="000508D3" w:rsidP="000508D3">
          <w:pPr>
            <w:rPr>
              <w:rFonts w:cs="EB Garamond"/>
              <w:bCs/>
            </w:rPr>
          </w:pPr>
        </w:p>
        <w:p w:rsidR="000508D3" w:rsidRPr="000508D3" w:rsidRDefault="00F17631" w:rsidP="000508D3">
          <w:pPr>
            <w:pStyle w:val="R3"/>
            <w:numPr>
              <w:ilvl w:val="0"/>
              <w:numId w:val="14"/>
            </w:numPr>
            <w:outlineLvl w:val="1"/>
            <w:rPr>
              <w:rFonts w:ascii="Garamond" w:hAnsi="Garamond" w:cs="EB Garamond"/>
              <w:kern w:val="0"/>
              <w:sz w:val="22"/>
              <w:szCs w:val="22"/>
            </w:rPr>
          </w:pPr>
          <w:r w:rsidRPr="000508D3">
            <w:rPr>
              <w:rFonts w:ascii="Garamond" w:hAnsi="Garamond" w:cs="EB Garamond"/>
              <w:bCs w:val="0"/>
              <w:kern w:val="0"/>
              <w:sz w:val="22"/>
              <w:szCs w:val="22"/>
            </w:rPr>
            <w:t>VB  Jämställdhetsmyndigheten</w:t>
          </w:r>
          <w:r w:rsidRPr="000508D3">
            <w:rPr>
              <w:rFonts w:ascii="Garamond" w:hAnsi="Garamond" w:cs="EB Garamond"/>
              <w:bCs w:val="0"/>
              <w:kern w:val="0"/>
              <w:sz w:val="22"/>
              <w:szCs w:val="22"/>
            </w:rPr>
            <w:t xml:space="preserve"> utskick till chefer och politiker. Dnr SN/2020:1-709</w:t>
          </w:r>
        </w:p>
        <w:p w:rsidR="000508D3" w:rsidRPr="000508D3" w:rsidRDefault="00F17631" w:rsidP="000508D3">
          <w:pPr>
            <w:pStyle w:val="R3"/>
            <w:numPr>
              <w:ilvl w:val="0"/>
              <w:numId w:val="14"/>
            </w:numPr>
            <w:outlineLvl w:val="1"/>
            <w:rPr>
              <w:rFonts w:ascii="Garamond" w:hAnsi="Garamond" w:cs="EB Garamond"/>
              <w:kern w:val="0"/>
              <w:sz w:val="22"/>
              <w:szCs w:val="22"/>
            </w:rPr>
          </w:pPr>
          <w:r w:rsidRPr="000508D3">
            <w:rPr>
              <w:rFonts w:ascii="Garamond" w:hAnsi="Garamond" w:cs="EB Garamond"/>
              <w:kern w:val="0"/>
              <w:sz w:val="22"/>
              <w:szCs w:val="22"/>
            </w:rPr>
            <w:t xml:space="preserve">Utskick till chefer och politiker. </w:t>
          </w:r>
          <w:r w:rsidRPr="000508D3">
            <w:rPr>
              <w:rFonts w:ascii="Garamond" w:hAnsi="Garamond" w:cs="EB Garamond"/>
              <w:bCs w:val="0"/>
              <w:kern w:val="0"/>
              <w:sz w:val="22"/>
              <w:szCs w:val="22"/>
            </w:rPr>
            <w:t>Dnr SN/2020:1-709</w:t>
          </w:r>
        </w:p>
        <w:p w:rsidR="000508D3" w:rsidRPr="000508D3" w:rsidRDefault="00F17631" w:rsidP="000508D3">
          <w:pPr>
            <w:pStyle w:val="R3"/>
            <w:numPr>
              <w:ilvl w:val="0"/>
              <w:numId w:val="14"/>
            </w:numPr>
            <w:outlineLvl w:val="1"/>
            <w:rPr>
              <w:rFonts w:ascii="Garamond" w:hAnsi="Garamond" w:cs="EB Garamond"/>
              <w:kern w:val="0"/>
              <w:sz w:val="22"/>
              <w:szCs w:val="22"/>
            </w:rPr>
          </w:pPr>
          <w:r w:rsidRPr="000508D3">
            <w:rPr>
              <w:rFonts w:ascii="Garamond" w:hAnsi="Garamond" w:cs="EB Garamond"/>
              <w:kern w:val="0"/>
              <w:sz w:val="22"/>
              <w:szCs w:val="22"/>
            </w:rPr>
            <w:t>Deluppföljning regional ANDT-strategi 2016-2020. Dnr SN/2020:165-709</w:t>
          </w:r>
        </w:p>
        <w:p w:rsidR="000508D3" w:rsidRPr="000508D3" w:rsidRDefault="00F17631" w:rsidP="000508D3">
          <w:pPr>
            <w:pStyle w:val="R3"/>
            <w:numPr>
              <w:ilvl w:val="0"/>
              <w:numId w:val="14"/>
            </w:numPr>
            <w:outlineLvl w:val="1"/>
            <w:rPr>
              <w:rFonts w:ascii="Garamond" w:hAnsi="Garamond" w:cs="EB Garamond"/>
              <w:kern w:val="0"/>
              <w:sz w:val="22"/>
              <w:szCs w:val="22"/>
            </w:rPr>
          </w:pPr>
          <w:r w:rsidRPr="000508D3">
            <w:rPr>
              <w:rFonts w:ascii="Garamond" w:hAnsi="Garamond" w:cs="EB Garamond"/>
              <w:kern w:val="0"/>
              <w:sz w:val="22"/>
              <w:szCs w:val="22"/>
            </w:rPr>
            <w:t>ANDT-strategi 2016-2020. Dnr SN/2020:165-709</w:t>
          </w:r>
        </w:p>
        <w:p w:rsidR="000508D3" w:rsidRPr="000508D3" w:rsidRDefault="00F17631" w:rsidP="000508D3">
          <w:pPr>
            <w:pStyle w:val="R3"/>
            <w:numPr>
              <w:ilvl w:val="0"/>
              <w:numId w:val="14"/>
            </w:numPr>
            <w:outlineLvl w:val="1"/>
            <w:rPr>
              <w:rFonts w:ascii="Garamond" w:hAnsi="Garamond" w:cs="EB Garamond"/>
              <w:kern w:val="0"/>
              <w:sz w:val="22"/>
              <w:szCs w:val="22"/>
            </w:rPr>
          </w:pPr>
          <w:r w:rsidRPr="000508D3">
            <w:rPr>
              <w:rFonts w:ascii="Garamond" w:hAnsi="Garamond" w:cs="EB Garamond"/>
              <w:bCs w:val="0"/>
              <w:kern w:val="0"/>
              <w:sz w:val="22"/>
              <w:szCs w:val="22"/>
            </w:rPr>
            <w:t>Dom från Förvaltningsrätten i Linköping mål nr 4894-20 gällande ej verkställt beslut. Dnr SN/2020:47-751</w:t>
          </w:r>
        </w:p>
        <w:p w:rsidR="000508D3" w:rsidRPr="000508D3" w:rsidRDefault="00F17631" w:rsidP="000508D3">
          <w:pPr>
            <w:pStyle w:val="R3"/>
            <w:numPr>
              <w:ilvl w:val="0"/>
              <w:numId w:val="14"/>
            </w:numPr>
            <w:outlineLvl w:val="1"/>
            <w:rPr>
              <w:rFonts w:ascii="Garamond" w:hAnsi="Garamond" w:cs="EB Garamond"/>
              <w:kern w:val="0"/>
              <w:sz w:val="22"/>
              <w:szCs w:val="22"/>
            </w:rPr>
          </w:pPr>
          <w:r w:rsidRPr="000508D3">
            <w:rPr>
              <w:rFonts w:ascii="Garamond" w:hAnsi="Garamond" w:cs="EB Garamond"/>
              <w:bCs w:val="0"/>
              <w:kern w:val="0"/>
              <w:sz w:val="22"/>
              <w:szCs w:val="22"/>
            </w:rPr>
            <w:t>Rapportering till kommunrevisionen av ej verkställda beslut och avbrott i verkställighet enligt SoL och LSS kvartal 3. Dnr SN/2020:114-709</w:t>
          </w:r>
        </w:p>
        <w:p w:rsidR="000508D3" w:rsidRPr="000508D3" w:rsidRDefault="00F17631" w:rsidP="000508D3">
          <w:pPr>
            <w:pStyle w:val="R3"/>
            <w:numPr>
              <w:ilvl w:val="0"/>
              <w:numId w:val="14"/>
            </w:numPr>
            <w:outlineLvl w:val="1"/>
            <w:rPr>
              <w:rFonts w:ascii="Garamond" w:hAnsi="Garamond" w:cs="EB Garamond"/>
              <w:kern w:val="0"/>
              <w:sz w:val="22"/>
              <w:szCs w:val="22"/>
            </w:rPr>
          </w:pPr>
          <w:r w:rsidRPr="000508D3">
            <w:rPr>
              <w:rFonts w:ascii="Garamond" w:hAnsi="Garamond" w:cs="EB Garamond"/>
              <w:bCs w:val="0"/>
              <w:kern w:val="0"/>
              <w:sz w:val="22"/>
              <w:szCs w:val="22"/>
            </w:rPr>
            <w:t>Rapportering</w:t>
          </w:r>
          <w:r w:rsidRPr="000508D3">
            <w:rPr>
              <w:rFonts w:ascii="Garamond" w:hAnsi="Garamond" w:cs="EB Garamond"/>
              <w:bCs w:val="0"/>
              <w:kern w:val="0"/>
              <w:sz w:val="22"/>
              <w:szCs w:val="22"/>
            </w:rPr>
            <w:t xml:space="preserve"> till kommunfullmäktige av ej verkställda beslut och avbrott i verkställighet enligt SoL och LSS kvartal 3. Dnr SN/2020:114-709</w:t>
          </w:r>
        </w:p>
        <w:p w:rsidR="000508D3" w:rsidRPr="000508D3" w:rsidRDefault="000508D3" w:rsidP="000508D3">
          <w:pPr>
            <w:pStyle w:val="R3"/>
            <w:outlineLvl w:val="1"/>
            <w:rPr>
              <w:rFonts w:ascii="Garamond" w:hAnsi="Garamond" w:cs="EB Garamond"/>
              <w:kern w:val="0"/>
              <w:sz w:val="22"/>
              <w:szCs w:val="22"/>
            </w:rPr>
          </w:pPr>
        </w:p>
        <w:p w:rsidR="000508D3" w:rsidRPr="000508D3" w:rsidRDefault="00F17631" w:rsidP="000508D3">
          <w:pPr>
            <w:rPr>
              <w:rFonts w:cs="EB Garamond"/>
            </w:rPr>
          </w:pPr>
          <w:r w:rsidRPr="000508D3">
            <w:rPr>
              <w:rFonts w:cs="EB Garamond"/>
            </w:rPr>
            <w:t>Informationen har noterats och läggs till handlingarna.</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A77B3E" w:rsidRDefault="00F17631"/>
      </w:sdtContent>
    </w:sdt>
    <w:p w:rsidR="007408EC" w:rsidRDefault="007408EC"/>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31" w:rsidRDefault="00F17631">
      <w:pPr>
        <w:spacing w:line="240" w:lineRule="auto"/>
      </w:pPr>
      <w:r>
        <w:separator/>
      </w:r>
    </w:p>
  </w:endnote>
  <w:endnote w:type="continuationSeparator" w:id="0">
    <w:p w:rsidR="00F17631" w:rsidRDefault="00F1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A7" w:rsidRDefault="001003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F17631"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F17631"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F17631"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F17631"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A7" w:rsidRDefault="001003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31" w:rsidRDefault="00F17631">
      <w:pPr>
        <w:spacing w:line="240" w:lineRule="auto"/>
      </w:pPr>
      <w:r>
        <w:separator/>
      </w:r>
    </w:p>
  </w:footnote>
  <w:footnote w:type="continuationSeparator" w:id="0">
    <w:p w:rsidR="00F17631" w:rsidRDefault="00F176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A7" w:rsidRDefault="001003A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F17631">
        <w:pPr>
          <w:pStyle w:val="Sidhuvud"/>
          <w:jc w:val="right"/>
        </w:pPr>
        <w:r w:rsidRPr="00C312F8">
          <w:fldChar w:fldCharType="begin"/>
        </w:r>
        <w:r w:rsidRPr="00C312F8">
          <w:instrText>PAGE  \* Arabic  \* MERGEFORMAT</w:instrText>
        </w:r>
        <w:r w:rsidRPr="00C312F8">
          <w:fldChar w:fldCharType="separate"/>
        </w:r>
        <w:r w:rsidR="00C146BF">
          <w:rPr>
            <w:noProof/>
          </w:rPr>
          <w:t>1</w:t>
        </w:r>
        <w:r w:rsidRPr="00C312F8">
          <w:fldChar w:fldCharType="end"/>
        </w:r>
        <w:r w:rsidRPr="00C312F8">
          <w:t xml:space="preserve"> (</w:t>
        </w:r>
        <w:r w:rsidR="001003A7">
          <w:fldChar w:fldCharType="begin"/>
        </w:r>
        <w:r>
          <w:instrText>NUMPAGES  \* Arabic  \* MERGEFORMAT</w:instrText>
        </w:r>
        <w:r w:rsidR="001003A7">
          <w:fldChar w:fldCharType="separate"/>
        </w:r>
        <w:r w:rsidR="00C146BF">
          <w:rPr>
            <w:noProof/>
          </w:rPr>
          <w:t>20</w:t>
        </w:r>
        <w:r w:rsidR="001003A7">
          <w:rPr>
            <w:noProof/>
          </w:rPr>
          <w:fldChar w:fldCharType="end"/>
        </w:r>
        <w:r w:rsidRPr="00C312F8">
          <w:t>)</w:t>
        </w:r>
      </w:p>
    </w:sdtContent>
  </w:sdt>
  <w:p w:rsidR="0032366E" w:rsidRDefault="0032366E">
    <w:pPr>
      <w:pStyle w:val="Sidhuvud"/>
    </w:pPr>
  </w:p>
  <w:p w:rsidR="00700F27" w:rsidRDefault="00F17631">
    <w:pPr>
      <w:pStyle w:val="Sidhuvud"/>
    </w:pPr>
    <w:r>
      <w:rPr>
        <w:noProof/>
        <w:lang w:eastAsia="sv-SE"/>
      </w:rPr>
      <w:drawing>
        <wp:inline distT="0" distB="0" distL="0" distR="0" wp14:anchorId="20826541" wp14:editId="457320E4">
          <wp:extent cx="657993" cy="1000054"/>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29921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975" cy="1000027"/>
                  </a:xfrm>
                  <a:prstGeom prst="rect">
                    <a:avLst/>
                  </a:prstGeom>
                  <a:noFill/>
                  <a:ln>
                    <a:noFill/>
                  </a:ln>
                </pic:spPr>
              </pic:pic>
            </a:graphicData>
          </a:graphic>
        </wp:inline>
      </w:drawing>
    </w:r>
  </w:p>
  <w:p w:rsidR="00700F27" w:rsidRDefault="00700F27">
    <w:pPr>
      <w:pStyle w:val="Sidhuvud"/>
    </w:pPr>
  </w:p>
  <w:p w:rsidR="00700F27" w:rsidRDefault="00F17631" w:rsidP="00C146BF">
    <w:pPr>
      <w:pStyle w:val="Rubrik2"/>
    </w:pPr>
    <w:sdt>
      <w:sdtPr>
        <w:rPr>
          <w:rStyle w:val="Formatmall2"/>
        </w:rPr>
        <w:alias w:val="Organ"/>
        <w:tag w:val="Lex_Organ"/>
        <w:id w:val="-1967500618"/>
        <w:text w:multiLine="1"/>
      </w:sdtPr>
      <w:sdtEndPr>
        <w:rPr>
          <w:rStyle w:val="Standardstycketeckensnitt"/>
          <w:rFonts w:ascii="Lato" w:hAnsi="Lato"/>
        </w:rPr>
      </w:sdtEndPr>
      <w:sdtContent>
        <w:r w:rsidR="00CB1D48" w:rsidRPr="00CB1D48">
          <w:rPr>
            <w:rStyle w:val="Formatmall2"/>
          </w:rPr>
          <w:t>Socialnämnden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Fonts w:ascii="Lato" w:hAnsi="Lato"/>
        </w:rPr>
      </w:sdtEndPr>
      <w:sdtContent>
        <w:r w:rsidR="00CB1D48" w:rsidRPr="00CB1D48">
          <w:rPr>
            <w:rStyle w:val="Formatmall1"/>
          </w:rPr>
          <w:t>2020-12-16</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A7" w:rsidRDefault="001003A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E91"/>
    <w:multiLevelType w:val="hybridMultilevel"/>
    <w:tmpl w:val="A1C21C94"/>
    <w:lvl w:ilvl="0" w:tplc="185024DE">
      <w:start w:val="1"/>
      <w:numFmt w:val="decimal"/>
      <w:lvlText w:val="%1."/>
      <w:lvlJc w:val="left"/>
      <w:pPr>
        <w:ind w:left="720" w:hanging="360"/>
      </w:pPr>
      <w:rPr>
        <w:rFonts w:cs="Times New Roman"/>
      </w:rPr>
    </w:lvl>
    <w:lvl w:ilvl="1" w:tplc="E1C02F52">
      <w:start w:val="1"/>
      <w:numFmt w:val="lowerLetter"/>
      <w:lvlText w:val="%2."/>
      <w:lvlJc w:val="left"/>
      <w:pPr>
        <w:ind w:left="1440" w:hanging="360"/>
      </w:pPr>
      <w:rPr>
        <w:rFonts w:cs="Times New Roman"/>
      </w:rPr>
    </w:lvl>
    <w:lvl w:ilvl="2" w:tplc="C0CE3B86">
      <w:start w:val="1"/>
      <w:numFmt w:val="lowerRoman"/>
      <w:lvlText w:val="%3."/>
      <w:lvlJc w:val="right"/>
      <w:pPr>
        <w:ind w:left="2160" w:hanging="180"/>
      </w:pPr>
      <w:rPr>
        <w:rFonts w:cs="Times New Roman"/>
      </w:rPr>
    </w:lvl>
    <w:lvl w:ilvl="3" w:tplc="FD544934">
      <w:start w:val="1"/>
      <w:numFmt w:val="decimal"/>
      <w:lvlText w:val="%4."/>
      <w:lvlJc w:val="left"/>
      <w:pPr>
        <w:ind w:left="2880" w:hanging="360"/>
      </w:pPr>
      <w:rPr>
        <w:rFonts w:cs="Times New Roman"/>
      </w:rPr>
    </w:lvl>
    <w:lvl w:ilvl="4" w:tplc="9FDE811E">
      <w:start w:val="1"/>
      <w:numFmt w:val="lowerLetter"/>
      <w:lvlText w:val="%5."/>
      <w:lvlJc w:val="left"/>
      <w:pPr>
        <w:ind w:left="3600" w:hanging="360"/>
      </w:pPr>
      <w:rPr>
        <w:rFonts w:cs="Times New Roman"/>
      </w:rPr>
    </w:lvl>
    <w:lvl w:ilvl="5" w:tplc="F9A01090">
      <w:start w:val="1"/>
      <w:numFmt w:val="lowerRoman"/>
      <w:lvlText w:val="%6."/>
      <w:lvlJc w:val="right"/>
      <w:pPr>
        <w:ind w:left="4320" w:hanging="180"/>
      </w:pPr>
      <w:rPr>
        <w:rFonts w:cs="Times New Roman"/>
      </w:rPr>
    </w:lvl>
    <w:lvl w:ilvl="6" w:tplc="A1CEE800">
      <w:start w:val="1"/>
      <w:numFmt w:val="decimal"/>
      <w:lvlText w:val="%7."/>
      <w:lvlJc w:val="left"/>
      <w:pPr>
        <w:ind w:left="5040" w:hanging="360"/>
      </w:pPr>
      <w:rPr>
        <w:rFonts w:cs="Times New Roman"/>
      </w:rPr>
    </w:lvl>
    <w:lvl w:ilvl="7" w:tplc="D5301286">
      <w:start w:val="1"/>
      <w:numFmt w:val="lowerLetter"/>
      <w:lvlText w:val="%8."/>
      <w:lvlJc w:val="left"/>
      <w:pPr>
        <w:ind w:left="5760" w:hanging="360"/>
      </w:pPr>
      <w:rPr>
        <w:rFonts w:cs="Times New Roman"/>
      </w:rPr>
    </w:lvl>
    <w:lvl w:ilvl="8" w:tplc="EA2E8C7E">
      <w:start w:val="1"/>
      <w:numFmt w:val="lowerRoman"/>
      <w:lvlText w:val="%9."/>
      <w:lvlJc w:val="right"/>
      <w:pPr>
        <w:ind w:left="6480" w:hanging="180"/>
      </w:pPr>
      <w:rPr>
        <w:rFonts w:cs="Times New Roman"/>
      </w:rPr>
    </w:lvl>
  </w:abstractNum>
  <w:abstractNum w:abstractNumId="1">
    <w:nsid w:val="4D000BD4"/>
    <w:multiLevelType w:val="hybridMultilevel"/>
    <w:tmpl w:val="A1C21C94"/>
    <w:lvl w:ilvl="0" w:tplc="1B5A9ED2">
      <w:start w:val="1"/>
      <w:numFmt w:val="decimal"/>
      <w:lvlText w:val="%1."/>
      <w:lvlJc w:val="left"/>
      <w:pPr>
        <w:ind w:left="720" w:hanging="360"/>
      </w:pPr>
      <w:rPr>
        <w:rFonts w:cs="Times New Roman"/>
      </w:rPr>
    </w:lvl>
    <w:lvl w:ilvl="1" w:tplc="455408EA">
      <w:start w:val="1"/>
      <w:numFmt w:val="lowerLetter"/>
      <w:lvlText w:val="%2."/>
      <w:lvlJc w:val="left"/>
      <w:pPr>
        <w:ind w:left="1440" w:hanging="360"/>
      </w:pPr>
      <w:rPr>
        <w:rFonts w:cs="Times New Roman"/>
      </w:rPr>
    </w:lvl>
    <w:lvl w:ilvl="2" w:tplc="429CBD80">
      <w:start w:val="1"/>
      <w:numFmt w:val="lowerRoman"/>
      <w:lvlText w:val="%3."/>
      <w:lvlJc w:val="right"/>
      <w:pPr>
        <w:ind w:left="2160" w:hanging="180"/>
      </w:pPr>
      <w:rPr>
        <w:rFonts w:cs="Times New Roman"/>
      </w:rPr>
    </w:lvl>
    <w:lvl w:ilvl="3" w:tplc="8262827A">
      <w:start w:val="1"/>
      <w:numFmt w:val="decimal"/>
      <w:lvlText w:val="%4."/>
      <w:lvlJc w:val="left"/>
      <w:pPr>
        <w:ind w:left="2880" w:hanging="360"/>
      </w:pPr>
      <w:rPr>
        <w:rFonts w:cs="Times New Roman"/>
      </w:rPr>
    </w:lvl>
    <w:lvl w:ilvl="4" w:tplc="024A3282">
      <w:start w:val="1"/>
      <w:numFmt w:val="lowerLetter"/>
      <w:lvlText w:val="%5."/>
      <w:lvlJc w:val="left"/>
      <w:pPr>
        <w:ind w:left="3600" w:hanging="360"/>
      </w:pPr>
      <w:rPr>
        <w:rFonts w:cs="Times New Roman"/>
      </w:rPr>
    </w:lvl>
    <w:lvl w:ilvl="5" w:tplc="1C624B94">
      <w:start w:val="1"/>
      <w:numFmt w:val="lowerRoman"/>
      <w:lvlText w:val="%6."/>
      <w:lvlJc w:val="right"/>
      <w:pPr>
        <w:ind w:left="4320" w:hanging="180"/>
      </w:pPr>
      <w:rPr>
        <w:rFonts w:cs="Times New Roman"/>
      </w:rPr>
    </w:lvl>
    <w:lvl w:ilvl="6" w:tplc="02362CB6">
      <w:start w:val="1"/>
      <w:numFmt w:val="decimal"/>
      <w:lvlText w:val="%7."/>
      <w:lvlJc w:val="left"/>
      <w:pPr>
        <w:ind w:left="5040" w:hanging="360"/>
      </w:pPr>
      <w:rPr>
        <w:rFonts w:cs="Times New Roman"/>
      </w:rPr>
    </w:lvl>
    <w:lvl w:ilvl="7" w:tplc="B54EFAEC">
      <w:start w:val="1"/>
      <w:numFmt w:val="lowerLetter"/>
      <w:lvlText w:val="%8."/>
      <w:lvlJc w:val="left"/>
      <w:pPr>
        <w:ind w:left="5760" w:hanging="360"/>
      </w:pPr>
      <w:rPr>
        <w:rFonts w:cs="Times New Roman"/>
      </w:rPr>
    </w:lvl>
    <w:lvl w:ilvl="8" w:tplc="DB943DE8">
      <w:start w:val="1"/>
      <w:numFmt w:val="lowerRoman"/>
      <w:lvlText w:val="%9."/>
      <w:lvlJc w:val="right"/>
      <w:pPr>
        <w:ind w:left="6480" w:hanging="180"/>
      </w:pPr>
      <w:rPr>
        <w:rFonts w:cs="Times New Roman"/>
      </w:rPr>
    </w:lvl>
  </w:abstractNum>
  <w:abstractNum w:abstractNumId="2">
    <w:nsid w:val="4D000BD5"/>
    <w:multiLevelType w:val="hybridMultilevel"/>
    <w:tmpl w:val="DAAA2E3E"/>
    <w:lvl w:ilvl="0" w:tplc="0248CFAC">
      <w:start w:val="1"/>
      <w:numFmt w:val="decimal"/>
      <w:lvlText w:val="%1."/>
      <w:lvlJc w:val="left"/>
      <w:pPr>
        <w:ind w:left="720" w:hanging="360"/>
      </w:pPr>
      <w:rPr>
        <w:rFonts w:hint="default"/>
      </w:rPr>
    </w:lvl>
    <w:lvl w:ilvl="1" w:tplc="73ACFD5A" w:tentative="1">
      <w:start w:val="1"/>
      <w:numFmt w:val="lowerLetter"/>
      <w:lvlText w:val="%2."/>
      <w:lvlJc w:val="left"/>
      <w:pPr>
        <w:ind w:left="1440" w:hanging="360"/>
      </w:pPr>
    </w:lvl>
    <w:lvl w:ilvl="2" w:tplc="ED08D0B8" w:tentative="1">
      <w:start w:val="1"/>
      <w:numFmt w:val="lowerRoman"/>
      <w:lvlText w:val="%3."/>
      <w:lvlJc w:val="right"/>
      <w:pPr>
        <w:ind w:left="2160" w:hanging="180"/>
      </w:pPr>
    </w:lvl>
    <w:lvl w:ilvl="3" w:tplc="97B0AE52" w:tentative="1">
      <w:start w:val="1"/>
      <w:numFmt w:val="decimal"/>
      <w:lvlText w:val="%4."/>
      <w:lvlJc w:val="left"/>
      <w:pPr>
        <w:ind w:left="2880" w:hanging="360"/>
      </w:pPr>
    </w:lvl>
    <w:lvl w:ilvl="4" w:tplc="1700D200" w:tentative="1">
      <w:start w:val="1"/>
      <w:numFmt w:val="lowerLetter"/>
      <w:lvlText w:val="%5."/>
      <w:lvlJc w:val="left"/>
      <w:pPr>
        <w:ind w:left="3600" w:hanging="360"/>
      </w:pPr>
    </w:lvl>
    <w:lvl w:ilvl="5" w:tplc="E26020FC" w:tentative="1">
      <w:start w:val="1"/>
      <w:numFmt w:val="lowerRoman"/>
      <w:lvlText w:val="%6."/>
      <w:lvlJc w:val="right"/>
      <w:pPr>
        <w:ind w:left="4320" w:hanging="180"/>
      </w:pPr>
    </w:lvl>
    <w:lvl w:ilvl="6" w:tplc="DA5201E6" w:tentative="1">
      <w:start w:val="1"/>
      <w:numFmt w:val="decimal"/>
      <w:lvlText w:val="%7."/>
      <w:lvlJc w:val="left"/>
      <w:pPr>
        <w:ind w:left="5040" w:hanging="360"/>
      </w:pPr>
    </w:lvl>
    <w:lvl w:ilvl="7" w:tplc="460475E6" w:tentative="1">
      <w:start w:val="1"/>
      <w:numFmt w:val="lowerLetter"/>
      <w:lvlText w:val="%8."/>
      <w:lvlJc w:val="left"/>
      <w:pPr>
        <w:ind w:left="5760" w:hanging="360"/>
      </w:pPr>
    </w:lvl>
    <w:lvl w:ilvl="8" w:tplc="66E25346" w:tentative="1">
      <w:start w:val="1"/>
      <w:numFmt w:val="lowerRoman"/>
      <w:lvlText w:val="%9."/>
      <w:lvlJc w:val="right"/>
      <w:pPr>
        <w:ind w:left="6480" w:hanging="180"/>
      </w:pPr>
    </w:lvl>
  </w:abstractNum>
  <w:abstractNum w:abstractNumId="3">
    <w:nsid w:val="4D000BD6"/>
    <w:multiLevelType w:val="hybridMultilevel"/>
    <w:tmpl w:val="2A5ED0C6"/>
    <w:lvl w:ilvl="0" w:tplc="C1F8F958">
      <w:start w:val="1"/>
      <w:numFmt w:val="decimal"/>
      <w:lvlText w:val="%1."/>
      <w:lvlJc w:val="left"/>
      <w:pPr>
        <w:ind w:left="720" w:hanging="360"/>
      </w:pPr>
      <w:rPr>
        <w:rFonts w:cs="Times New Roman" w:hint="cs"/>
        <w:rtl w:val="0"/>
        <w:cs w:val="0"/>
      </w:rPr>
    </w:lvl>
    <w:lvl w:ilvl="1" w:tplc="47342CF0">
      <w:start w:val="1"/>
      <w:numFmt w:val="lowerLetter"/>
      <w:lvlText w:val="%2."/>
      <w:lvlJc w:val="left"/>
      <w:pPr>
        <w:ind w:left="1440" w:hanging="360"/>
      </w:pPr>
      <w:rPr>
        <w:rFonts w:cs="Times New Roman" w:hint="cs"/>
        <w:rtl w:val="0"/>
        <w:cs w:val="0"/>
      </w:rPr>
    </w:lvl>
    <w:lvl w:ilvl="2" w:tplc="70B8A948">
      <w:start w:val="1"/>
      <w:numFmt w:val="lowerRoman"/>
      <w:lvlText w:val="%3."/>
      <w:lvlJc w:val="right"/>
      <w:pPr>
        <w:ind w:left="2160" w:hanging="180"/>
      </w:pPr>
      <w:rPr>
        <w:rFonts w:cs="Times New Roman" w:hint="cs"/>
        <w:rtl w:val="0"/>
        <w:cs w:val="0"/>
      </w:rPr>
    </w:lvl>
    <w:lvl w:ilvl="3" w:tplc="A8660364">
      <w:start w:val="1"/>
      <w:numFmt w:val="decimal"/>
      <w:lvlText w:val="%4."/>
      <w:lvlJc w:val="left"/>
      <w:pPr>
        <w:ind w:left="2880" w:hanging="360"/>
      </w:pPr>
      <w:rPr>
        <w:rFonts w:cs="Times New Roman" w:hint="cs"/>
        <w:rtl w:val="0"/>
        <w:cs w:val="0"/>
      </w:rPr>
    </w:lvl>
    <w:lvl w:ilvl="4" w:tplc="6EF8A234">
      <w:start w:val="1"/>
      <w:numFmt w:val="lowerLetter"/>
      <w:lvlText w:val="%5."/>
      <w:lvlJc w:val="left"/>
      <w:pPr>
        <w:ind w:left="3600" w:hanging="360"/>
      </w:pPr>
      <w:rPr>
        <w:rFonts w:cs="Times New Roman" w:hint="cs"/>
        <w:rtl w:val="0"/>
        <w:cs w:val="0"/>
      </w:rPr>
    </w:lvl>
    <w:lvl w:ilvl="5" w:tplc="30F44E90">
      <w:start w:val="1"/>
      <w:numFmt w:val="lowerRoman"/>
      <w:lvlText w:val="%6."/>
      <w:lvlJc w:val="right"/>
      <w:pPr>
        <w:ind w:left="4320" w:hanging="180"/>
      </w:pPr>
      <w:rPr>
        <w:rFonts w:cs="Times New Roman" w:hint="cs"/>
        <w:rtl w:val="0"/>
        <w:cs w:val="0"/>
      </w:rPr>
    </w:lvl>
    <w:lvl w:ilvl="6" w:tplc="6954413C">
      <w:start w:val="1"/>
      <w:numFmt w:val="decimal"/>
      <w:lvlText w:val="%7."/>
      <w:lvlJc w:val="left"/>
      <w:pPr>
        <w:ind w:left="5040" w:hanging="360"/>
      </w:pPr>
      <w:rPr>
        <w:rFonts w:cs="Times New Roman" w:hint="cs"/>
        <w:rtl w:val="0"/>
        <w:cs w:val="0"/>
      </w:rPr>
    </w:lvl>
    <w:lvl w:ilvl="7" w:tplc="12AE1792">
      <w:start w:val="1"/>
      <w:numFmt w:val="lowerLetter"/>
      <w:lvlText w:val="%8."/>
      <w:lvlJc w:val="left"/>
      <w:pPr>
        <w:ind w:left="5760" w:hanging="360"/>
      </w:pPr>
      <w:rPr>
        <w:rFonts w:cs="Times New Roman" w:hint="cs"/>
        <w:rtl w:val="0"/>
        <w:cs w:val="0"/>
      </w:rPr>
    </w:lvl>
    <w:lvl w:ilvl="8" w:tplc="A796CFC4">
      <w:start w:val="1"/>
      <w:numFmt w:val="lowerRoman"/>
      <w:lvlText w:val="%9."/>
      <w:lvlJc w:val="right"/>
      <w:pPr>
        <w:ind w:left="6480" w:hanging="180"/>
      </w:pPr>
      <w:rPr>
        <w:rFonts w:cs="Times New Roman" w:hint="cs"/>
        <w:rtl w:val="0"/>
        <w:cs w:val="0"/>
      </w:rPr>
    </w:lvl>
  </w:abstractNum>
  <w:abstractNum w:abstractNumId="4">
    <w:nsid w:val="4D000BD7"/>
    <w:multiLevelType w:val="hybridMultilevel"/>
    <w:tmpl w:val="DDC21438"/>
    <w:lvl w:ilvl="0" w:tplc="366EA58E">
      <w:start w:val="1"/>
      <w:numFmt w:val="decimal"/>
      <w:lvlText w:val="%1."/>
      <w:lvlJc w:val="left"/>
      <w:pPr>
        <w:ind w:left="720" w:hanging="360"/>
      </w:pPr>
      <w:rPr>
        <w:rFonts w:hint="default"/>
      </w:rPr>
    </w:lvl>
    <w:lvl w:ilvl="1" w:tplc="DC6800FC" w:tentative="1">
      <w:start w:val="1"/>
      <w:numFmt w:val="lowerLetter"/>
      <w:lvlText w:val="%2."/>
      <w:lvlJc w:val="left"/>
      <w:pPr>
        <w:ind w:left="1440" w:hanging="360"/>
      </w:pPr>
    </w:lvl>
    <w:lvl w:ilvl="2" w:tplc="26EC8E6C" w:tentative="1">
      <w:start w:val="1"/>
      <w:numFmt w:val="lowerRoman"/>
      <w:lvlText w:val="%3."/>
      <w:lvlJc w:val="right"/>
      <w:pPr>
        <w:ind w:left="2160" w:hanging="180"/>
      </w:pPr>
    </w:lvl>
    <w:lvl w:ilvl="3" w:tplc="32569324" w:tentative="1">
      <w:start w:val="1"/>
      <w:numFmt w:val="decimal"/>
      <w:lvlText w:val="%4."/>
      <w:lvlJc w:val="left"/>
      <w:pPr>
        <w:ind w:left="2880" w:hanging="360"/>
      </w:pPr>
    </w:lvl>
    <w:lvl w:ilvl="4" w:tplc="585C1C94" w:tentative="1">
      <w:start w:val="1"/>
      <w:numFmt w:val="lowerLetter"/>
      <w:lvlText w:val="%5."/>
      <w:lvlJc w:val="left"/>
      <w:pPr>
        <w:ind w:left="3600" w:hanging="360"/>
      </w:pPr>
    </w:lvl>
    <w:lvl w:ilvl="5" w:tplc="BBF8A392" w:tentative="1">
      <w:start w:val="1"/>
      <w:numFmt w:val="lowerRoman"/>
      <w:lvlText w:val="%6."/>
      <w:lvlJc w:val="right"/>
      <w:pPr>
        <w:ind w:left="4320" w:hanging="180"/>
      </w:pPr>
    </w:lvl>
    <w:lvl w:ilvl="6" w:tplc="BF00E1F2" w:tentative="1">
      <w:start w:val="1"/>
      <w:numFmt w:val="decimal"/>
      <w:lvlText w:val="%7."/>
      <w:lvlJc w:val="left"/>
      <w:pPr>
        <w:ind w:left="5040" w:hanging="360"/>
      </w:pPr>
    </w:lvl>
    <w:lvl w:ilvl="7" w:tplc="8368B66C" w:tentative="1">
      <w:start w:val="1"/>
      <w:numFmt w:val="lowerLetter"/>
      <w:lvlText w:val="%8."/>
      <w:lvlJc w:val="left"/>
      <w:pPr>
        <w:ind w:left="5760" w:hanging="360"/>
      </w:pPr>
    </w:lvl>
    <w:lvl w:ilvl="8" w:tplc="F2B21C88" w:tentative="1">
      <w:start w:val="1"/>
      <w:numFmt w:val="lowerRoman"/>
      <w:lvlText w:val="%9."/>
      <w:lvlJc w:val="right"/>
      <w:pPr>
        <w:ind w:left="6480" w:hanging="180"/>
      </w:pPr>
    </w:lvl>
  </w:abstractNum>
  <w:abstractNum w:abstractNumId="5">
    <w:nsid w:val="4D000BD8"/>
    <w:multiLevelType w:val="hybridMultilevel"/>
    <w:tmpl w:val="2A5ED0C6"/>
    <w:lvl w:ilvl="0" w:tplc="02D294E2">
      <w:start w:val="1"/>
      <w:numFmt w:val="decimal"/>
      <w:lvlText w:val="%1."/>
      <w:lvlJc w:val="left"/>
      <w:pPr>
        <w:ind w:left="720" w:hanging="360"/>
      </w:pPr>
      <w:rPr>
        <w:rFonts w:cs="Times New Roman" w:hint="cs"/>
        <w:rtl w:val="0"/>
        <w:cs w:val="0"/>
      </w:rPr>
    </w:lvl>
    <w:lvl w:ilvl="1" w:tplc="301C0F48">
      <w:start w:val="1"/>
      <w:numFmt w:val="lowerLetter"/>
      <w:lvlText w:val="%2."/>
      <w:lvlJc w:val="left"/>
      <w:pPr>
        <w:ind w:left="1440" w:hanging="360"/>
      </w:pPr>
      <w:rPr>
        <w:rFonts w:cs="Times New Roman" w:hint="cs"/>
        <w:rtl w:val="0"/>
        <w:cs w:val="0"/>
      </w:rPr>
    </w:lvl>
    <w:lvl w:ilvl="2" w:tplc="880A508A">
      <w:start w:val="1"/>
      <w:numFmt w:val="lowerRoman"/>
      <w:lvlText w:val="%3."/>
      <w:lvlJc w:val="right"/>
      <w:pPr>
        <w:ind w:left="2160" w:hanging="180"/>
      </w:pPr>
      <w:rPr>
        <w:rFonts w:cs="Times New Roman" w:hint="cs"/>
        <w:rtl w:val="0"/>
        <w:cs w:val="0"/>
      </w:rPr>
    </w:lvl>
    <w:lvl w:ilvl="3" w:tplc="5018FD6A">
      <w:start w:val="1"/>
      <w:numFmt w:val="decimal"/>
      <w:lvlText w:val="%4."/>
      <w:lvlJc w:val="left"/>
      <w:pPr>
        <w:ind w:left="2880" w:hanging="360"/>
      </w:pPr>
      <w:rPr>
        <w:rFonts w:cs="Times New Roman" w:hint="cs"/>
        <w:rtl w:val="0"/>
        <w:cs w:val="0"/>
      </w:rPr>
    </w:lvl>
    <w:lvl w:ilvl="4" w:tplc="65143CDE">
      <w:start w:val="1"/>
      <w:numFmt w:val="lowerLetter"/>
      <w:lvlText w:val="%5."/>
      <w:lvlJc w:val="left"/>
      <w:pPr>
        <w:ind w:left="3600" w:hanging="360"/>
      </w:pPr>
      <w:rPr>
        <w:rFonts w:cs="Times New Roman" w:hint="cs"/>
        <w:rtl w:val="0"/>
        <w:cs w:val="0"/>
      </w:rPr>
    </w:lvl>
    <w:lvl w:ilvl="5" w:tplc="7A1E3F8C">
      <w:start w:val="1"/>
      <w:numFmt w:val="lowerRoman"/>
      <w:lvlText w:val="%6."/>
      <w:lvlJc w:val="right"/>
      <w:pPr>
        <w:ind w:left="4320" w:hanging="180"/>
      </w:pPr>
      <w:rPr>
        <w:rFonts w:cs="Times New Roman" w:hint="cs"/>
        <w:rtl w:val="0"/>
        <w:cs w:val="0"/>
      </w:rPr>
    </w:lvl>
    <w:lvl w:ilvl="6" w:tplc="643E3890">
      <w:start w:val="1"/>
      <w:numFmt w:val="decimal"/>
      <w:lvlText w:val="%7."/>
      <w:lvlJc w:val="left"/>
      <w:pPr>
        <w:ind w:left="5040" w:hanging="360"/>
      </w:pPr>
      <w:rPr>
        <w:rFonts w:cs="Times New Roman" w:hint="cs"/>
        <w:rtl w:val="0"/>
        <w:cs w:val="0"/>
      </w:rPr>
    </w:lvl>
    <w:lvl w:ilvl="7" w:tplc="685C1C78">
      <w:start w:val="1"/>
      <w:numFmt w:val="lowerLetter"/>
      <w:lvlText w:val="%8."/>
      <w:lvlJc w:val="left"/>
      <w:pPr>
        <w:ind w:left="5760" w:hanging="360"/>
      </w:pPr>
      <w:rPr>
        <w:rFonts w:cs="Times New Roman" w:hint="cs"/>
        <w:rtl w:val="0"/>
        <w:cs w:val="0"/>
      </w:rPr>
    </w:lvl>
    <w:lvl w:ilvl="8" w:tplc="835A84C2">
      <w:start w:val="1"/>
      <w:numFmt w:val="lowerRoman"/>
      <w:lvlText w:val="%9."/>
      <w:lvlJc w:val="right"/>
      <w:pPr>
        <w:ind w:left="6480" w:hanging="180"/>
      </w:pPr>
      <w:rPr>
        <w:rFonts w:cs="Times New Roman" w:hint="cs"/>
        <w:rtl w:val="0"/>
        <w:cs w:val="0"/>
      </w:rPr>
    </w:lvl>
  </w:abstractNum>
  <w:abstractNum w:abstractNumId="6">
    <w:nsid w:val="4D000BD9"/>
    <w:multiLevelType w:val="hybridMultilevel"/>
    <w:tmpl w:val="5A480C50"/>
    <w:lvl w:ilvl="0" w:tplc="60503C78">
      <w:start w:val="1"/>
      <w:numFmt w:val="decimal"/>
      <w:lvlText w:val="%1."/>
      <w:lvlJc w:val="left"/>
      <w:pPr>
        <w:ind w:left="720" w:hanging="360"/>
      </w:pPr>
      <w:rPr>
        <w:rFonts w:cs="Times New Roman" w:hint="default"/>
      </w:rPr>
    </w:lvl>
    <w:lvl w:ilvl="1" w:tplc="1CB23B20" w:tentative="1">
      <w:start w:val="1"/>
      <w:numFmt w:val="lowerLetter"/>
      <w:lvlText w:val="%2."/>
      <w:lvlJc w:val="left"/>
      <w:pPr>
        <w:ind w:left="1440" w:hanging="360"/>
      </w:pPr>
      <w:rPr>
        <w:rFonts w:cs="Times New Roman"/>
      </w:rPr>
    </w:lvl>
    <w:lvl w:ilvl="2" w:tplc="965A95AC" w:tentative="1">
      <w:start w:val="1"/>
      <w:numFmt w:val="lowerRoman"/>
      <w:lvlText w:val="%3."/>
      <w:lvlJc w:val="right"/>
      <w:pPr>
        <w:ind w:left="2160" w:hanging="180"/>
      </w:pPr>
      <w:rPr>
        <w:rFonts w:cs="Times New Roman"/>
      </w:rPr>
    </w:lvl>
    <w:lvl w:ilvl="3" w:tplc="833E530A" w:tentative="1">
      <w:start w:val="1"/>
      <w:numFmt w:val="decimal"/>
      <w:lvlText w:val="%4."/>
      <w:lvlJc w:val="left"/>
      <w:pPr>
        <w:ind w:left="2880" w:hanging="360"/>
      </w:pPr>
      <w:rPr>
        <w:rFonts w:cs="Times New Roman"/>
      </w:rPr>
    </w:lvl>
    <w:lvl w:ilvl="4" w:tplc="164A67A8" w:tentative="1">
      <w:start w:val="1"/>
      <w:numFmt w:val="lowerLetter"/>
      <w:lvlText w:val="%5."/>
      <w:lvlJc w:val="left"/>
      <w:pPr>
        <w:ind w:left="3600" w:hanging="360"/>
      </w:pPr>
      <w:rPr>
        <w:rFonts w:cs="Times New Roman"/>
      </w:rPr>
    </w:lvl>
    <w:lvl w:ilvl="5" w:tplc="EF868DB2" w:tentative="1">
      <w:start w:val="1"/>
      <w:numFmt w:val="lowerRoman"/>
      <w:lvlText w:val="%6."/>
      <w:lvlJc w:val="right"/>
      <w:pPr>
        <w:ind w:left="4320" w:hanging="180"/>
      </w:pPr>
      <w:rPr>
        <w:rFonts w:cs="Times New Roman"/>
      </w:rPr>
    </w:lvl>
    <w:lvl w:ilvl="6" w:tplc="5A62E9E8" w:tentative="1">
      <w:start w:val="1"/>
      <w:numFmt w:val="decimal"/>
      <w:lvlText w:val="%7."/>
      <w:lvlJc w:val="left"/>
      <w:pPr>
        <w:ind w:left="5040" w:hanging="360"/>
      </w:pPr>
      <w:rPr>
        <w:rFonts w:cs="Times New Roman"/>
      </w:rPr>
    </w:lvl>
    <w:lvl w:ilvl="7" w:tplc="F8742806" w:tentative="1">
      <w:start w:val="1"/>
      <w:numFmt w:val="lowerLetter"/>
      <w:lvlText w:val="%8."/>
      <w:lvlJc w:val="left"/>
      <w:pPr>
        <w:ind w:left="5760" w:hanging="360"/>
      </w:pPr>
      <w:rPr>
        <w:rFonts w:cs="Times New Roman"/>
      </w:rPr>
    </w:lvl>
    <w:lvl w:ilvl="8" w:tplc="E52C80FA" w:tentative="1">
      <w:start w:val="1"/>
      <w:numFmt w:val="lowerRoman"/>
      <w:lvlText w:val="%9."/>
      <w:lvlJc w:val="right"/>
      <w:pPr>
        <w:ind w:left="6480" w:hanging="180"/>
      </w:pPr>
      <w:rPr>
        <w:rFonts w:cs="Times New Roman"/>
      </w:rPr>
    </w:lvl>
  </w:abstractNum>
  <w:abstractNum w:abstractNumId="7">
    <w:nsid w:val="4D000BDA"/>
    <w:multiLevelType w:val="hybridMultilevel"/>
    <w:tmpl w:val="5A480C50"/>
    <w:lvl w:ilvl="0" w:tplc="24007A94">
      <w:start w:val="1"/>
      <w:numFmt w:val="decimal"/>
      <w:lvlText w:val="%1."/>
      <w:lvlJc w:val="left"/>
      <w:pPr>
        <w:ind w:left="720" w:hanging="360"/>
      </w:pPr>
      <w:rPr>
        <w:rFonts w:cs="Times New Roman" w:hint="cs"/>
        <w:rtl w:val="0"/>
        <w:cs w:val="0"/>
      </w:rPr>
    </w:lvl>
    <w:lvl w:ilvl="1" w:tplc="E9B20FA0">
      <w:start w:val="1"/>
      <w:numFmt w:val="lowerLetter"/>
      <w:lvlText w:val="%2."/>
      <w:lvlJc w:val="left"/>
      <w:pPr>
        <w:ind w:left="1440" w:hanging="360"/>
      </w:pPr>
      <w:rPr>
        <w:rFonts w:cs="Times New Roman" w:hint="cs"/>
        <w:rtl w:val="0"/>
        <w:cs w:val="0"/>
      </w:rPr>
    </w:lvl>
    <w:lvl w:ilvl="2" w:tplc="CDB2CCD4">
      <w:start w:val="1"/>
      <w:numFmt w:val="lowerRoman"/>
      <w:lvlText w:val="%3."/>
      <w:lvlJc w:val="right"/>
      <w:pPr>
        <w:ind w:left="2160" w:hanging="180"/>
      </w:pPr>
      <w:rPr>
        <w:rFonts w:cs="Times New Roman" w:hint="cs"/>
        <w:rtl w:val="0"/>
        <w:cs w:val="0"/>
      </w:rPr>
    </w:lvl>
    <w:lvl w:ilvl="3" w:tplc="8EB40DDE">
      <w:start w:val="1"/>
      <w:numFmt w:val="decimal"/>
      <w:lvlText w:val="%4."/>
      <w:lvlJc w:val="left"/>
      <w:pPr>
        <w:ind w:left="2880" w:hanging="360"/>
      </w:pPr>
      <w:rPr>
        <w:rFonts w:cs="Times New Roman" w:hint="cs"/>
        <w:rtl w:val="0"/>
        <w:cs w:val="0"/>
      </w:rPr>
    </w:lvl>
    <w:lvl w:ilvl="4" w:tplc="7AAA3D14">
      <w:start w:val="1"/>
      <w:numFmt w:val="lowerLetter"/>
      <w:lvlText w:val="%5."/>
      <w:lvlJc w:val="left"/>
      <w:pPr>
        <w:ind w:left="3600" w:hanging="360"/>
      </w:pPr>
      <w:rPr>
        <w:rFonts w:cs="Times New Roman" w:hint="cs"/>
        <w:rtl w:val="0"/>
        <w:cs w:val="0"/>
      </w:rPr>
    </w:lvl>
    <w:lvl w:ilvl="5" w:tplc="A508AEAC">
      <w:start w:val="1"/>
      <w:numFmt w:val="lowerRoman"/>
      <w:lvlText w:val="%6."/>
      <w:lvlJc w:val="right"/>
      <w:pPr>
        <w:ind w:left="4320" w:hanging="180"/>
      </w:pPr>
      <w:rPr>
        <w:rFonts w:cs="Times New Roman" w:hint="cs"/>
        <w:rtl w:val="0"/>
        <w:cs w:val="0"/>
      </w:rPr>
    </w:lvl>
    <w:lvl w:ilvl="6" w:tplc="98A81460">
      <w:start w:val="1"/>
      <w:numFmt w:val="decimal"/>
      <w:lvlText w:val="%7."/>
      <w:lvlJc w:val="left"/>
      <w:pPr>
        <w:ind w:left="5040" w:hanging="360"/>
      </w:pPr>
      <w:rPr>
        <w:rFonts w:cs="Times New Roman" w:hint="cs"/>
        <w:rtl w:val="0"/>
        <w:cs w:val="0"/>
      </w:rPr>
    </w:lvl>
    <w:lvl w:ilvl="7" w:tplc="17068772">
      <w:start w:val="1"/>
      <w:numFmt w:val="lowerLetter"/>
      <w:lvlText w:val="%8."/>
      <w:lvlJc w:val="left"/>
      <w:pPr>
        <w:ind w:left="5760" w:hanging="360"/>
      </w:pPr>
      <w:rPr>
        <w:rFonts w:cs="Times New Roman" w:hint="cs"/>
        <w:rtl w:val="0"/>
        <w:cs w:val="0"/>
      </w:rPr>
    </w:lvl>
    <w:lvl w:ilvl="8" w:tplc="9806C1F8">
      <w:start w:val="1"/>
      <w:numFmt w:val="lowerRoman"/>
      <w:lvlText w:val="%9."/>
      <w:lvlJc w:val="right"/>
      <w:pPr>
        <w:ind w:left="6480" w:hanging="180"/>
      </w:pPr>
      <w:rPr>
        <w:rFonts w:cs="Times New Roman" w:hint="cs"/>
        <w:rtl w:val="0"/>
        <w:cs w:val="0"/>
      </w:rPr>
    </w:lvl>
  </w:abstractNum>
  <w:abstractNum w:abstractNumId="8">
    <w:nsid w:val="4D000BDB"/>
    <w:multiLevelType w:val="hybridMultilevel"/>
    <w:tmpl w:val="5A480C50"/>
    <w:lvl w:ilvl="0" w:tplc="2C145256">
      <w:start w:val="1"/>
      <w:numFmt w:val="decimal"/>
      <w:lvlText w:val="%1."/>
      <w:lvlJc w:val="left"/>
      <w:pPr>
        <w:ind w:left="720" w:hanging="360"/>
      </w:pPr>
      <w:rPr>
        <w:rFonts w:cs="Times New Roman" w:hint="default"/>
      </w:rPr>
    </w:lvl>
    <w:lvl w:ilvl="1" w:tplc="24321B04" w:tentative="1">
      <w:start w:val="1"/>
      <w:numFmt w:val="lowerLetter"/>
      <w:lvlText w:val="%2."/>
      <w:lvlJc w:val="left"/>
      <w:pPr>
        <w:ind w:left="1440" w:hanging="360"/>
      </w:pPr>
      <w:rPr>
        <w:rFonts w:cs="Times New Roman"/>
      </w:rPr>
    </w:lvl>
    <w:lvl w:ilvl="2" w:tplc="EC5AE182" w:tentative="1">
      <w:start w:val="1"/>
      <w:numFmt w:val="lowerRoman"/>
      <w:lvlText w:val="%3."/>
      <w:lvlJc w:val="right"/>
      <w:pPr>
        <w:ind w:left="2160" w:hanging="180"/>
      </w:pPr>
      <w:rPr>
        <w:rFonts w:cs="Times New Roman"/>
      </w:rPr>
    </w:lvl>
    <w:lvl w:ilvl="3" w:tplc="C07CDF90" w:tentative="1">
      <w:start w:val="1"/>
      <w:numFmt w:val="decimal"/>
      <w:lvlText w:val="%4."/>
      <w:lvlJc w:val="left"/>
      <w:pPr>
        <w:ind w:left="2880" w:hanging="360"/>
      </w:pPr>
      <w:rPr>
        <w:rFonts w:cs="Times New Roman"/>
      </w:rPr>
    </w:lvl>
    <w:lvl w:ilvl="4" w:tplc="389E675E" w:tentative="1">
      <w:start w:val="1"/>
      <w:numFmt w:val="lowerLetter"/>
      <w:lvlText w:val="%5."/>
      <w:lvlJc w:val="left"/>
      <w:pPr>
        <w:ind w:left="3600" w:hanging="360"/>
      </w:pPr>
      <w:rPr>
        <w:rFonts w:cs="Times New Roman"/>
      </w:rPr>
    </w:lvl>
    <w:lvl w:ilvl="5" w:tplc="FBC66600" w:tentative="1">
      <w:start w:val="1"/>
      <w:numFmt w:val="lowerRoman"/>
      <w:lvlText w:val="%6."/>
      <w:lvlJc w:val="right"/>
      <w:pPr>
        <w:ind w:left="4320" w:hanging="180"/>
      </w:pPr>
      <w:rPr>
        <w:rFonts w:cs="Times New Roman"/>
      </w:rPr>
    </w:lvl>
    <w:lvl w:ilvl="6" w:tplc="9A228D60" w:tentative="1">
      <w:start w:val="1"/>
      <w:numFmt w:val="decimal"/>
      <w:lvlText w:val="%7."/>
      <w:lvlJc w:val="left"/>
      <w:pPr>
        <w:ind w:left="5040" w:hanging="360"/>
      </w:pPr>
      <w:rPr>
        <w:rFonts w:cs="Times New Roman"/>
      </w:rPr>
    </w:lvl>
    <w:lvl w:ilvl="7" w:tplc="1C8C6944" w:tentative="1">
      <w:start w:val="1"/>
      <w:numFmt w:val="lowerLetter"/>
      <w:lvlText w:val="%8."/>
      <w:lvlJc w:val="left"/>
      <w:pPr>
        <w:ind w:left="5760" w:hanging="360"/>
      </w:pPr>
      <w:rPr>
        <w:rFonts w:cs="Times New Roman"/>
      </w:rPr>
    </w:lvl>
    <w:lvl w:ilvl="8" w:tplc="E8AEEDD2" w:tentative="1">
      <w:start w:val="1"/>
      <w:numFmt w:val="lowerRoman"/>
      <w:lvlText w:val="%9."/>
      <w:lvlJc w:val="right"/>
      <w:pPr>
        <w:ind w:left="6480" w:hanging="180"/>
      </w:pPr>
      <w:rPr>
        <w:rFonts w:cs="Times New Roman"/>
      </w:rPr>
    </w:lvl>
  </w:abstractNum>
  <w:abstractNum w:abstractNumId="9">
    <w:nsid w:val="4D000BDC"/>
    <w:multiLevelType w:val="hybridMultilevel"/>
    <w:tmpl w:val="35403F50"/>
    <w:lvl w:ilvl="0" w:tplc="C7720E2E">
      <w:start w:val="2020"/>
      <w:numFmt w:val="bullet"/>
      <w:lvlText w:val="-"/>
      <w:lvlJc w:val="left"/>
      <w:pPr>
        <w:ind w:left="720" w:hanging="360"/>
      </w:pPr>
      <w:rPr>
        <w:rFonts w:ascii="Garamond" w:eastAsia="Times New Roman" w:hAnsi="Garamond" w:hint="default"/>
      </w:rPr>
    </w:lvl>
    <w:lvl w:ilvl="1" w:tplc="3D52D01A" w:tentative="1">
      <w:start w:val="1"/>
      <w:numFmt w:val="bullet"/>
      <w:lvlText w:val="o"/>
      <w:lvlJc w:val="left"/>
      <w:pPr>
        <w:ind w:left="1440" w:hanging="360"/>
      </w:pPr>
      <w:rPr>
        <w:rFonts w:ascii="Courier New" w:hAnsi="Courier New" w:hint="default"/>
      </w:rPr>
    </w:lvl>
    <w:lvl w:ilvl="2" w:tplc="0E4CDF56" w:tentative="1">
      <w:start w:val="1"/>
      <w:numFmt w:val="bullet"/>
      <w:lvlText w:val=""/>
      <w:lvlJc w:val="left"/>
      <w:pPr>
        <w:ind w:left="2160" w:hanging="360"/>
      </w:pPr>
      <w:rPr>
        <w:rFonts w:ascii="Wingdings" w:hAnsi="Wingdings" w:hint="default"/>
      </w:rPr>
    </w:lvl>
    <w:lvl w:ilvl="3" w:tplc="95FC6438" w:tentative="1">
      <w:start w:val="1"/>
      <w:numFmt w:val="bullet"/>
      <w:lvlText w:val=""/>
      <w:lvlJc w:val="left"/>
      <w:pPr>
        <w:ind w:left="2880" w:hanging="360"/>
      </w:pPr>
      <w:rPr>
        <w:rFonts w:ascii="Symbol" w:hAnsi="Symbol" w:hint="default"/>
      </w:rPr>
    </w:lvl>
    <w:lvl w:ilvl="4" w:tplc="1B62D3B2" w:tentative="1">
      <w:start w:val="1"/>
      <w:numFmt w:val="bullet"/>
      <w:lvlText w:val="o"/>
      <w:lvlJc w:val="left"/>
      <w:pPr>
        <w:ind w:left="3600" w:hanging="360"/>
      </w:pPr>
      <w:rPr>
        <w:rFonts w:ascii="Courier New" w:hAnsi="Courier New" w:hint="default"/>
      </w:rPr>
    </w:lvl>
    <w:lvl w:ilvl="5" w:tplc="DF58AF34" w:tentative="1">
      <w:start w:val="1"/>
      <w:numFmt w:val="bullet"/>
      <w:lvlText w:val=""/>
      <w:lvlJc w:val="left"/>
      <w:pPr>
        <w:ind w:left="4320" w:hanging="360"/>
      </w:pPr>
      <w:rPr>
        <w:rFonts w:ascii="Wingdings" w:hAnsi="Wingdings" w:hint="default"/>
      </w:rPr>
    </w:lvl>
    <w:lvl w:ilvl="6" w:tplc="FC20DB40" w:tentative="1">
      <w:start w:val="1"/>
      <w:numFmt w:val="bullet"/>
      <w:lvlText w:val=""/>
      <w:lvlJc w:val="left"/>
      <w:pPr>
        <w:ind w:left="5040" w:hanging="360"/>
      </w:pPr>
      <w:rPr>
        <w:rFonts w:ascii="Symbol" w:hAnsi="Symbol" w:hint="default"/>
      </w:rPr>
    </w:lvl>
    <w:lvl w:ilvl="7" w:tplc="D55A5DC6" w:tentative="1">
      <w:start w:val="1"/>
      <w:numFmt w:val="bullet"/>
      <w:lvlText w:val="o"/>
      <w:lvlJc w:val="left"/>
      <w:pPr>
        <w:ind w:left="5760" w:hanging="360"/>
      </w:pPr>
      <w:rPr>
        <w:rFonts w:ascii="Courier New" w:hAnsi="Courier New" w:hint="default"/>
      </w:rPr>
    </w:lvl>
    <w:lvl w:ilvl="8" w:tplc="F67A39B4" w:tentative="1">
      <w:start w:val="1"/>
      <w:numFmt w:val="bullet"/>
      <w:lvlText w:val=""/>
      <w:lvlJc w:val="left"/>
      <w:pPr>
        <w:ind w:left="6480" w:hanging="360"/>
      </w:pPr>
      <w:rPr>
        <w:rFonts w:ascii="Wingdings" w:hAnsi="Wingdings" w:hint="default"/>
      </w:rPr>
    </w:lvl>
  </w:abstractNum>
  <w:abstractNum w:abstractNumId="10">
    <w:nsid w:val="4D000BDD"/>
    <w:multiLevelType w:val="hybridMultilevel"/>
    <w:tmpl w:val="A1C21C94"/>
    <w:lvl w:ilvl="0" w:tplc="F88A6888">
      <w:start w:val="1"/>
      <w:numFmt w:val="decimal"/>
      <w:lvlText w:val="%1."/>
      <w:lvlJc w:val="left"/>
      <w:pPr>
        <w:ind w:left="720" w:hanging="360"/>
      </w:pPr>
      <w:rPr>
        <w:rFonts w:cs="Times New Roman"/>
      </w:rPr>
    </w:lvl>
    <w:lvl w:ilvl="1" w:tplc="880CD064">
      <w:start w:val="1"/>
      <w:numFmt w:val="lowerLetter"/>
      <w:lvlText w:val="%2."/>
      <w:lvlJc w:val="left"/>
      <w:pPr>
        <w:ind w:left="1440" w:hanging="360"/>
      </w:pPr>
      <w:rPr>
        <w:rFonts w:cs="Times New Roman"/>
      </w:rPr>
    </w:lvl>
    <w:lvl w:ilvl="2" w:tplc="3F7CF068">
      <w:start w:val="1"/>
      <w:numFmt w:val="lowerRoman"/>
      <w:lvlText w:val="%3."/>
      <w:lvlJc w:val="right"/>
      <w:pPr>
        <w:ind w:left="2160" w:hanging="180"/>
      </w:pPr>
      <w:rPr>
        <w:rFonts w:cs="Times New Roman"/>
      </w:rPr>
    </w:lvl>
    <w:lvl w:ilvl="3" w:tplc="649E8190">
      <w:start w:val="1"/>
      <w:numFmt w:val="decimal"/>
      <w:lvlText w:val="%4."/>
      <w:lvlJc w:val="left"/>
      <w:pPr>
        <w:ind w:left="2880" w:hanging="360"/>
      </w:pPr>
      <w:rPr>
        <w:rFonts w:cs="Times New Roman"/>
      </w:rPr>
    </w:lvl>
    <w:lvl w:ilvl="4" w:tplc="079AFC6E">
      <w:start w:val="1"/>
      <w:numFmt w:val="lowerLetter"/>
      <w:lvlText w:val="%5."/>
      <w:lvlJc w:val="left"/>
      <w:pPr>
        <w:ind w:left="3600" w:hanging="360"/>
      </w:pPr>
      <w:rPr>
        <w:rFonts w:cs="Times New Roman"/>
      </w:rPr>
    </w:lvl>
    <w:lvl w:ilvl="5" w:tplc="A9464EE6">
      <w:start w:val="1"/>
      <w:numFmt w:val="lowerRoman"/>
      <w:lvlText w:val="%6."/>
      <w:lvlJc w:val="right"/>
      <w:pPr>
        <w:ind w:left="4320" w:hanging="180"/>
      </w:pPr>
      <w:rPr>
        <w:rFonts w:cs="Times New Roman"/>
      </w:rPr>
    </w:lvl>
    <w:lvl w:ilvl="6" w:tplc="24BA5CE0">
      <w:start w:val="1"/>
      <w:numFmt w:val="decimal"/>
      <w:lvlText w:val="%7."/>
      <w:lvlJc w:val="left"/>
      <w:pPr>
        <w:ind w:left="5040" w:hanging="360"/>
      </w:pPr>
      <w:rPr>
        <w:rFonts w:cs="Times New Roman"/>
      </w:rPr>
    </w:lvl>
    <w:lvl w:ilvl="7" w:tplc="7C309E06">
      <w:start w:val="1"/>
      <w:numFmt w:val="lowerLetter"/>
      <w:lvlText w:val="%8."/>
      <w:lvlJc w:val="left"/>
      <w:pPr>
        <w:ind w:left="5760" w:hanging="360"/>
      </w:pPr>
      <w:rPr>
        <w:rFonts w:cs="Times New Roman"/>
      </w:rPr>
    </w:lvl>
    <w:lvl w:ilvl="8" w:tplc="DDDA7DF0">
      <w:start w:val="1"/>
      <w:numFmt w:val="lowerRoman"/>
      <w:lvlText w:val="%9."/>
      <w:lvlJc w:val="right"/>
      <w:pPr>
        <w:ind w:left="6480" w:hanging="180"/>
      </w:pPr>
      <w:rPr>
        <w:rFonts w:cs="Times New Roman"/>
      </w:rPr>
    </w:lvl>
  </w:abstractNum>
  <w:abstractNum w:abstractNumId="11">
    <w:nsid w:val="4D000BDE"/>
    <w:multiLevelType w:val="hybridMultilevel"/>
    <w:tmpl w:val="84AC3090"/>
    <w:lvl w:ilvl="0" w:tplc="4A203406">
      <w:numFmt w:val="bullet"/>
      <w:lvlText w:val="-"/>
      <w:lvlJc w:val="left"/>
      <w:pPr>
        <w:ind w:left="720" w:hanging="360"/>
      </w:pPr>
      <w:rPr>
        <w:rFonts w:ascii="Times New Roman" w:hAnsi="Times New Roman"/>
      </w:rPr>
    </w:lvl>
    <w:lvl w:ilvl="1" w:tplc="4A1A1B40">
      <w:start w:val="1"/>
      <w:numFmt w:val="bullet"/>
      <w:lvlText w:val="o"/>
      <w:lvlJc w:val="left"/>
      <w:pPr>
        <w:ind w:left="1440" w:hanging="360"/>
      </w:pPr>
      <w:rPr>
        <w:rFonts w:ascii="Times New Roman" w:hAnsi="Times New Roman"/>
      </w:rPr>
    </w:lvl>
    <w:lvl w:ilvl="2" w:tplc="E09C842A">
      <w:start w:val="1"/>
      <w:numFmt w:val="bullet"/>
      <w:lvlText w:val=""/>
      <w:lvlJc w:val="left"/>
      <w:pPr>
        <w:ind w:left="2160" w:hanging="360"/>
      </w:pPr>
      <w:rPr>
        <w:rFonts w:ascii="Times New Roman" w:hAnsi="Times New Roman"/>
      </w:rPr>
    </w:lvl>
    <w:lvl w:ilvl="3" w:tplc="C4D6EFD4">
      <w:start w:val="1"/>
      <w:numFmt w:val="bullet"/>
      <w:lvlText w:val=""/>
      <w:lvlJc w:val="left"/>
      <w:pPr>
        <w:ind w:left="2880" w:hanging="360"/>
      </w:pPr>
      <w:rPr>
        <w:rFonts w:ascii="Times New Roman" w:hAnsi="Times New Roman"/>
      </w:rPr>
    </w:lvl>
    <w:lvl w:ilvl="4" w:tplc="50CAABD8">
      <w:start w:val="1"/>
      <w:numFmt w:val="bullet"/>
      <w:lvlText w:val="o"/>
      <w:lvlJc w:val="left"/>
      <w:pPr>
        <w:ind w:left="3600" w:hanging="360"/>
      </w:pPr>
      <w:rPr>
        <w:rFonts w:ascii="Times New Roman" w:hAnsi="Times New Roman"/>
      </w:rPr>
    </w:lvl>
    <w:lvl w:ilvl="5" w:tplc="F7A64526">
      <w:start w:val="1"/>
      <w:numFmt w:val="bullet"/>
      <w:lvlText w:val=""/>
      <w:lvlJc w:val="left"/>
      <w:pPr>
        <w:ind w:left="4320" w:hanging="360"/>
      </w:pPr>
      <w:rPr>
        <w:rFonts w:ascii="Times New Roman" w:hAnsi="Times New Roman"/>
      </w:rPr>
    </w:lvl>
    <w:lvl w:ilvl="6" w:tplc="371EF0AA">
      <w:start w:val="1"/>
      <w:numFmt w:val="bullet"/>
      <w:lvlText w:val=""/>
      <w:lvlJc w:val="left"/>
      <w:pPr>
        <w:ind w:left="5040" w:hanging="360"/>
      </w:pPr>
      <w:rPr>
        <w:rFonts w:ascii="Times New Roman" w:hAnsi="Times New Roman"/>
      </w:rPr>
    </w:lvl>
    <w:lvl w:ilvl="7" w:tplc="6A84BDD8">
      <w:start w:val="1"/>
      <w:numFmt w:val="bullet"/>
      <w:lvlText w:val="o"/>
      <w:lvlJc w:val="left"/>
      <w:pPr>
        <w:ind w:left="5760" w:hanging="360"/>
      </w:pPr>
      <w:rPr>
        <w:rFonts w:ascii="Times New Roman" w:hAnsi="Times New Roman"/>
      </w:rPr>
    </w:lvl>
    <w:lvl w:ilvl="8" w:tplc="77BC095E">
      <w:start w:val="1"/>
      <w:numFmt w:val="bullet"/>
      <w:lvlText w:val=""/>
      <w:lvlJc w:val="left"/>
      <w:pPr>
        <w:ind w:left="6480" w:hanging="360"/>
      </w:pPr>
      <w:rPr>
        <w:rFonts w:ascii="Times New Roman" w:hAnsi="Times New Roman"/>
      </w:rPr>
    </w:lvl>
  </w:abstractNum>
  <w:abstractNum w:abstractNumId="12">
    <w:nsid w:val="4D000BDF"/>
    <w:multiLevelType w:val="hybridMultilevel"/>
    <w:tmpl w:val="A1C21C94"/>
    <w:lvl w:ilvl="0" w:tplc="665A0852">
      <w:start w:val="1"/>
      <w:numFmt w:val="decimal"/>
      <w:lvlText w:val="%1."/>
      <w:lvlJc w:val="left"/>
      <w:pPr>
        <w:ind w:left="720" w:hanging="360"/>
      </w:pPr>
      <w:rPr>
        <w:rFonts w:cs="Times New Roman"/>
      </w:rPr>
    </w:lvl>
    <w:lvl w:ilvl="1" w:tplc="8BD4A5A2">
      <w:start w:val="1"/>
      <w:numFmt w:val="lowerLetter"/>
      <w:lvlText w:val="%2."/>
      <w:lvlJc w:val="left"/>
      <w:pPr>
        <w:ind w:left="1440" w:hanging="360"/>
      </w:pPr>
      <w:rPr>
        <w:rFonts w:cs="Times New Roman"/>
      </w:rPr>
    </w:lvl>
    <w:lvl w:ilvl="2" w:tplc="B554EAB0">
      <w:start w:val="1"/>
      <w:numFmt w:val="lowerRoman"/>
      <w:lvlText w:val="%3."/>
      <w:lvlJc w:val="right"/>
      <w:pPr>
        <w:ind w:left="2160" w:hanging="180"/>
      </w:pPr>
      <w:rPr>
        <w:rFonts w:cs="Times New Roman"/>
      </w:rPr>
    </w:lvl>
    <w:lvl w:ilvl="3" w:tplc="075A43AC">
      <w:start w:val="1"/>
      <w:numFmt w:val="decimal"/>
      <w:lvlText w:val="%4."/>
      <w:lvlJc w:val="left"/>
      <w:pPr>
        <w:ind w:left="2880" w:hanging="360"/>
      </w:pPr>
      <w:rPr>
        <w:rFonts w:cs="Times New Roman"/>
      </w:rPr>
    </w:lvl>
    <w:lvl w:ilvl="4" w:tplc="96AA6022">
      <w:start w:val="1"/>
      <w:numFmt w:val="lowerLetter"/>
      <w:lvlText w:val="%5."/>
      <w:lvlJc w:val="left"/>
      <w:pPr>
        <w:ind w:left="3600" w:hanging="360"/>
      </w:pPr>
      <w:rPr>
        <w:rFonts w:cs="Times New Roman"/>
      </w:rPr>
    </w:lvl>
    <w:lvl w:ilvl="5" w:tplc="8B5CCAB2">
      <w:start w:val="1"/>
      <w:numFmt w:val="lowerRoman"/>
      <w:lvlText w:val="%6."/>
      <w:lvlJc w:val="right"/>
      <w:pPr>
        <w:ind w:left="4320" w:hanging="180"/>
      </w:pPr>
      <w:rPr>
        <w:rFonts w:cs="Times New Roman"/>
      </w:rPr>
    </w:lvl>
    <w:lvl w:ilvl="6" w:tplc="A3BCE7CE">
      <w:start w:val="1"/>
      <w:numFmt w:val="decimal"/>
      <w:lvlText w:val="%7."/>
      <w:lvlJc w:val="left"/>
      <w:pPr>
        <w:ind w:left="5040" w:hanging="360"/>
      </w:pPr>
      <w:rPr>
        <w:rFonts w:cs="Times New Roman"/>
      </w:rPr>
    </w:lvl>
    <w:lvl w:ilvl="7" w:tplc="61BE3E7E">
      <w:start w:val="1"/>
      <w:numFmt w:val="lowerLetter"/>
      <w:lvlText w:val="%8."/>
      <w:lvlJc w:val="left"/>
      <w:pPr>
        <w:ind w:left="5760" w:hanging="360"/>
      </w:pPr>
      <w:rPr>
        <w:rFonts w:cs="Times New Roman"/>
      </w:rPr>
    </w:lvl>
    <w:lvl w:ilvl="8" w:tplc="BC86F708">
      <w:start w:val="1"/>
      <w:numFmt w:val="lowerRoman"/>
      <w:lvlText w:val="%9."/>
      <w:lvlJc w:val="right"/>
      <w:pPr>
        <w:ind w:left="6480" w:hanging="180"/>
      </w:pPr>
      <w:rPr>
        <w:rFonts w:cs="Times New Roman"/>
      </w:rPr>
    </w:lvl>
  </w:abstractNum>
  <w:abstractNum w:abstractNumId="13">
    <w:nsid w:val="6481C001"/>
    <w:multiLevelType w:val="hybridMultilevel"/>
    <w:tmpl w:val="2A5ED0C6"/>
    <w:lvl w:ilvl="0" w:tplc="E87A0CDC">
      <w:start w:val="1"/>
      <w:numFmt w:val="decimal"/>
      <w:pStyle w:val="Vadstenabrdtext"/>
      <w:lvlText w:val="%1."/>
      <w:lvlJc w:val="left"/>
      <w:pPr>
        <w:ind w:left="720" w:hanging="360"/>
      </w:pPr>
      <w:rPr>
        <w:rFonts w:cs="Times New Roman" w:hint="cs"/>
        <w:rtl w:val="0"/>
        <w:cs w:val="0"/>
      </w:rPr>
    </w:lvl>
    <w:lvl w:ilvl="1" w:tplc="ACDE43E2">
      <w:start w:val="1"/>
      <w:numFmt w:val="lowerLetter"/>
      <w:lvlText w:val="%2."/>
      <w:lvlJc w:val="left"/>
      <w:pPr>
        <w:ind w:left="1440" w:hanging="360"/>
      </w:pPr>
      <w:rPr>
        <w:rFonts w:cs="Times New Roman" w:hint="cs"/>
        <w:rtl w:val="0"/>
        <w:cs w:val="0"/>
      </w:rPr>
    </w:lvl>
    <w:lvl w:ilvl="2" w:tplc="C6600840">
      <w:start w:val="1"/>
      <w:numFmt w:val="lowerRoman"/>
      <w:lvlText w:val="%3."/>
      <w:lvlJc w:val="right"/>
      <w:pPr>
        <w:ind w:left="2160" w:hanging="180"/>
      </w:pPr>
      <w:rPr>
        <w:rFonts w:cs="Times New Roman" w:hint="cs"/>
        <w:rtl w:val="0"/>
        <w:cs w:val="0"/>
      </w:rPr>
    </w:lvl>
    <w:lvl w:ilvl="3" w:tplc="CF629408">
      <w:start w:val="1"/>
      <w:numFmt w:val="decimal"/>
      <w:lvlText w:val="%4."/>
      <w:lvlJc w:val="left"/>
      <w:pPr>
        <w:ind w:left="2880" w:hanging="360"/>
      </w:pPr>
      <w:rPr>
        <w:rFonts w:cs="Times New Roman" w:hint="cs"/>
        <w:rtl w:val="0"/>
        <w:cs w:val="0"/>
      </w:rPr>
    </w:lvl>
    <w:lvl w:ilvl="4" w:tplc="A59CBE72">
      <w:start w:val="1"/>
      <w:numFmt w:val="lowerLetter"/>
      <w:lvlText w:val="%5."/>
      <w:lvlJc w:val="left"/>
      <w:pPr>
        <w:ind w:left="3600" w:hanging="360"/>
      </w:pPr>
      <w:rPr>
        <w:rFonts w:cs="Times New Roman" w:hint="cs"/>
        <w:rtl w:val="0"/>
        <w:cs w:val="0"/>
      </w:rPr>
    </w:lvl>
    <w:lvl w:ilvl="5" w:tplc="D368D6A8">
      <w:start w:val="1"/>
      <w:numFmt w:val="lowerRoman"/>
      <w:lvlText w:val="%6."/>
      <w:lvlJc w:val="right"/>
      <w:pPr>
        <w:ind w:left="4320" w:hanging="180"/>
      </w:pPr>
      <w:rPr>
        <w:rFonts w:cs="Times New Roman" w:hint="cs"/>
        <w:rtl w:val="0"/>
        <w:cs w:val="0"/>
      </w:rPr>
    </w:lvl>
    <w:lvl w:ilvl="6" w:tplc="7EBEAA80">
      <w:start w:val="1"/>
      <w:numFmt w:val="decimal"/>
      <w:lvlText w:val="%7."/>
      <w:lvlJc w:val="left"/>
      <w:pPr>
        <w:ind w:left="5040" w:hanging="360"/>
      </w:pPr>
      <w:rPr>
        <w:rFonts w:cs="Times New Roman" w:hint="cs"/>
        <w:rtl w:val="0"/>
        <w:cs w:val="0"/>
      </w:rPr>
    </w:lvl>
    <w:lvl w:ilvl="7" w:tplc="9C784DCC">
      <w:start w:val="1"/>
      <w:numFmt w:val="lowerLetter"/>
      <w:lvlText w:val="%8."/>
      <w:lvlJc w:val="left"/>
      <w:pPr>
        <w:ind w:left="5760" w:hanging="360"/>
      </w:pPr>
      <w:rPr>
        <w:rFonts w:cs="Times New Roman" w:hint="cs"/>
        <w:rtl w:val="0"/>
        <w:cs w:val="0"/>
      </w:rPr>
    </w:lvl>
    <w:lvl w:ilvl="8" w:tplc="177EA20E">
      <w:start w:val="1"/>
      <w:numFmt w:val="lowerRoman"/>
      <w:lvlText w:val="%9."/>
      <w:lvlJc w:val="right"/>
      <w:pPr>
        <w:ind w:left="6480" w:hanging="180"/>
      </w:pPr>
      <w:rPr>
        <w:rFonts w:cs="Times New Roman" w:hint="cs"/>
        <w:rtl w:val="0"/>
        <w:cs w:val="0"/>
      </w:rPr>
    </w:lvl>
  </w:abstractNum>
  <w:num w:numId="1">
    <w:abstractNumId w:val="1"/>
  </w:num>
  <w:num w:numId="2">
    <w:abstractNumId w:val="2"/>
  </w:num>
  <w:num w:numId="3">
    <w:abstractNumId w:val="13"/>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347BA"/>
    <w:rsid w:val="00041449"/>
    <w:rsid w:val="00044CE2"/>
    <w:rsid w:val="000508D3"/>
    <w:rsid w:val="000561A1"/>
    <w:rsid w:val="000561CB"/>
    <w:rsid w:val="00060D2F"/>
    <w:rsid w:val="00061EF5"/>
    <w:rsid w:val="00071F69"/>
    <w:rsid w:val="000918DB"/>
    <w:rsid w:val="000A1E1C"/>
    <w:rsid w:val="000B0A27"/>
    <w:rsid w:val="000B6596"/>
    <w:rsid w:val="000C0A13"/>
    <w:rsid w:val="000C281D"/>
    <w:rsid w:val="000D3C22"/>
    <w:rsid w:val="000D5722"/>
    <w:rsid w:val="000E3832"/>
    <w:rsid w:val="000F016F"/>
    <w:rsid w:val="000F074A"/>
    <w:rsid w:val="001003A7"/>
    <w:rsid w:val="001250E9"/>
    <w:rsid w:val="0014212B"/>
    <w:rsid w:val="001630E6"/>
    <w:rsid w:val="001658C7"/>
    <w:rsid w:val="00171753"/>
    <w:rsid w:val="001753E7"/>
    <w:rsid w:val="001926DD"/>
    <w:rsid w:val="001C713A"/>
    <w:rsid w:val="001D4328"/>
    <w:rsid w:val="001E35DF"/>
    <w:rsid w:val="001E4D46"/>
    <w:rsid w:val="002160E8"/>
    <w:rsid w:val="00226D7B"/>
    <w:rsid w:val="00230C4F"/>
    <w:rsid w:val="002346DD"/>
    <w:rsid w:val="00246E02"/>
    <w:rsid w:val="00292EF9"/>
    <w:rsid w:val="002A294B"/>
    <w:rsid w:val="002C5DB4"/>
    <w:rsid w:val="002E4215"/>
    <w:rsid w:val="002E6884"/>
    <w:rsid w:val="0032366E"/>
    <w:rsid w:val="00331888"/>
    <w:rsid w:val="00335008"/>
    <w:rsid w:val="00353132"/>
    <w:rsid w:val="00376C20"/>
    <w:rsid w:val="003823A3"/>
    <w:rsid w:val="00383521"/>
    <w:rsid w:val="003C113E"/>
    <w:rsid w:val="00444D56"/>
    <w:rsid w:val="00447FDB"/>
    <w:rsid w:val="00454EF8"/>
    <w:rsid w:val="00473989"/>
    <w:rsid w:val="00485DD8"/>
    <w:rsid w:val="004968E9"/>
    <w:rsid w:val="004A0FC9"/>
    <w:rsid w:val="004A1753"/>
    <w:rsid w:val="004A3945"/>
    <w:rsid w:val="004D7B44"/>
    <w:rsid w:val="004E39EA"/>
    <w:rsid w:val="00511DB5"/>
    <w:rsid w:val="00524835"/>
    <w:rsid w:val="0052516A"/>
    <w:rsid w:val="005313FD"/>
    <w:rsid w:val="00537A55"/>
    <w:rsid w:val="00551C70"/>
    <w:rsid w:val="0055753D"/>
    <w:rsid w:val="005B071D"/>
    <w:rsid w:val="005F46EC"/>
    <w:rsid w:val="00604A44"/>
    <w:rsid w:val="00666818"/>
    <w:rsid w:val="00684FD9"/>
    <w:rsid w:val="0068640D"/>
    <w:rsid w:val="00692996"/>
    <w:rsid w:val="006A0A40"/>
    <w:rsid w:val="006C06F4"/>
    <w:rsid w:val="006C1FE8"/>
    <w:rsid w:val="006C2DF4"/>
    <w:rsid w:val="006D3AB8"/>
    <w:rsid w:val="00700F27"/>
    <w:rsid w:val="00704401"/>
    <w:rsid w:val="0071572A"/>
    <w:rsid w:val="00727FBA"/>
    <w:rsid w:val="007408EC"/>
    <w:rsid w:val="0076669B"/>
    <w:rsid w:val="007B38AD"/>
    <w:rsid w:val="007E1971"/>
    <w:rsid w:val="007F705B"/>
    <w:rsid w:val="00822E0A"/>
    <w:rsid w:val="00894F2F"/>
    <w:rsid w:val="008C452B"/>
    <w:rsid w:val="00943E44"/>
    <w:rsid w:val="00952097"/>
    <w:rsid w:val="00976E18"/>
    <w:rsid w:val="00980C5A"/>
    <w:rsid w:val="00995F44"/>
    <w:rsid w:val="009A62B3"/>
    <w:rsid w:val="009C66BF"/>
    <w:rsid w:val="009F520D"/>
    <w:rsid w:val="00A1603F"/>
    <w:rsid w:val="00A30624"/>
    <w:rsid w:val="00A51194"/>
    <w:rsid w:val="00A62D11"/>
    <w:rsid w:val="00A64D22"/>
    <w:rsid w:val="00A77B3E"/>
    <w:rsid w:val="00A80F08"/>
    <w:rsid w:val="00A935CE"/>
    <w:rsid w:val="00AA3620"/>
    <w:rsid w:val="00AC29C2"/>
    <w:rsid w:val="00AC6FED"/>
    <w:rsid w:val="00AD0F55"/>
    <w:rsid w:val="00AF0E72"/>
    <w:rsid w:val="00AF5FB3"/>
    <w:rsid w:val="00B020FD"/>
    <w:rsid w:val="00B4426A"/>
    <w:rsid w:val="00B672AA"/>
    <w:rsid w:val="00B9094E"/>
    <w:rsid w:val="00BC053F"/>
    <w:rsid w:val="00BC0EBC"/>
    <w:rsid w:val="00BC1E60"/>
    <w:rsid w:val="00BE3458"/>
    <w:rsid w:val="00BE7C8E"/>
    <w:rsid w:val="00BF39F1"/>
    <w:rsid w:val="00C14415"/>
    <w:rsid w:val="00C146BF"/>
    <w:rsid w:val="00C312F8"/>
    <w:rsid w:val="00C6142D"/>
    <w:rsid w:val="00CB1D48"/>
    <w:rsid w:val="00D25053"/>
    <w:rsid w:val="00D36BBA"/>
    <w:rsid w:val="00D41212"/>
    <w:rsid w:val="00D65659"/>
    <w:rsid w:val="00D65FE4"/>
    <w:rsid w:val="00D87D7C"/>
    <w:rsid w:val="00DE21C0"/>
    <w:rsid w:val="00E16D8F"/>
    <w:rsid w:val="00E24077"/>
    <w:rsid w:val="00E438E1"/>
    <w:rsid w:val="00E43CE2"/>
    <w:rsid w:val="00E46A0B"/>
    <w:rsid w:val="00E545DF"/>
    <w:rsid w:val="00E63591"/>
    <w:rsid w:val="00E663A9"/>
    <w:rsid w:val="00E72705"/>
    <w:rsid w:val="00E72E9A"/>
    <w:rsid w:val="00E94C4C"/>
    <w:rsid w:val="00ED10B1"/>
    <w:rsid w:val="00EE04BE"/>
    <w:rsid w:val="00F17631"/>
    <w:rsid w:val="00F225DA"/>
    <w:rsid w:val="00F33A52"/>
    <w:rsid w:val="00F47D78"/>
    <w:rsid w:val="00F60C3D"/>
    <w:rsid w:val="00F80408"/>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C146BF"/>
    <w:pPr>
      <w:keepNext/>
      <w:spacing w:before="240" w:after="60" w:line="240" w:lineRule="auto"/>
      <w:outlineLvl w:val="1"/>
    </w:pPr>
    <w:rPr>
      <w:rFonts w:ascii="Lato" w:hAnsi="Lato"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146BF"/>
    <w:rPr>
      <w:rFonts w:ascii="Lato" w:hAnsi="Lato"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Vadstena-rubrik2">
    <w:name w:val="Vadstena - rubrik 2"/>
    <w:link w:val="Vadstena-rubrik2Char"/>
    <w:rsid w:val="00E24077"/>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rsid w:val="00E24077"/>
    <w:rPr>
      <w:rFonts w:ascii="Futura Std Book" w:eastAsia="Times New Roman" w:hAnsi="Futura Std Book" w:cs="Arial"/>
      <w:b/>
      <w:bCs/>
      <w:kern w:val="32"/>
      <w:sz w:val="24"/>
      <w:szCs w:val="32"/>
      <w:lang w:eastAsia="sv-SE"/>
    </w:rPr>
  </w:style>
  <w:style w:type="paragraph" w:customStyle="1" w:styleId="R1">
    <w:name w:val="R1"/>
    <w:qFormat/>
    <w:rsid w:val="00E24077"/>
    <w:pPr>
      <w:spacing w:before="240" w:after="60" w:line="240" w:lineRule="auto"/>
    </w:pPr>
    <w:rPr>
      <w:rFonts w:ascii="Futura Std Book" w:eastAsia="Times New Roman" w:hAnsi="Futura Std Book" w:cs="Arial"/>
      <w:bCs/>
      <w:kern w:val="32"/>
      <w:sz w:val="28"/>
      <w:szCs w:val="32"/>
      <w:lang w:eastAsia="sv-SE"/>
    </w:rPr>
  </w:style>
  <w:style w:type="paragraph" w:customStyle="1" w:styleId="Brdtext10">
    <w:name w:val="Brödtext1"/>
    <w:qFormat/>
    <w:rsid w:val="00E24077"/>
    <w:pPr>
      <w:spacing w:after="0" w:line="240" w:lineRule="auto"/>
    </w:pPr>
    <w:rPr>
      <w:rFonts w:ascii="Garamond" w:eastAsia="Times New Roman" w:hAnsi="Garamond" w:cs="Times New Roman"/>
      <w:szCs w:val="24"/>
      <w:lang w:eastAsia="sv-SE"/>
    </w:rPr>
  </w:style>
  <w:style w:type="paragraph" w:styleId="Liststycke">
    <w:name w:val="List Paragraph"/>
    <w:basedOn w:val="Normal"/>
    <w:uiPriority w:val="34"/>
    <w:qFormat/>
    <w:rsid w:val="00353132"/>
    <w:pPr>
      <w:spacing w:after="200"/>
      <w:ind w:left="720"/>
      <w:contextualSpacing/>
    </w:pPr>
    <w:rPr>
      <w:rFonts w:asciiTheme="minorHAnsi" w:hAnsiTheme="minorHAnsi"/>
    </w:rPr>
  </w:style>
  <w:style w:type="paragraph" w:customStyle="1" w:styleId="Vadstenabrdtext">
    <w:name w:val="Vadstena brödtext"/>
    <w:link w:val="VadstenabrdtextChar"/>
    <w:autoRedefine/>
    <w:qFormat/>
    <w:rsid w:val="00BC1E60"/>
    <w:pPr>
      <w:numPr>
        <w:numId w:val="3"/>
      </w:numPr>
      <w:spacing w:after="0" w:line="240" w:lineRule="auto"/>
    </w:pPr>
    <w:rPr>
      <w:rFonts w:ascii="Garamond" w:eastAsia="Times New Roman" w:hAnsi="Garamond" w:cs="EB Garamond"/>
      <w:szCs w:val="24"/>
      <w:lang w:eastAsia="sv-SE"/>
    </w:rPr>
  </w:style>
  <w:style w:type="character" w:customStyle="1" w:styleId="VadstenabrdtextChar">
    <w:name w:val="Vadstena brödtext Char"/>
    <w:link w:val="Vadstenabrdtext"/>
    <w:locked/>
    <w:rsid w:val="00BC1E60"/>
    <w:rPr>
      <w:rFonts w:ascii="Garamond" w:eastAsia="Times New Roman" w:hAnsi="Garamond" w:cs="EB Garamond"/>
      <w:szCs w:val="24"/>
      <w:lang w:eastAsia="sv-SE"/>
    </w:rPr>
  </w:style>
  <w:style w:type="paragraph" w:customStyle="1" w:styleId="R2">
    <w:name w:val="R2"/>
    <w:qFormat/>
    <w:rsid w:val="005F46EC"/>
    <w:pPr>
      <w:spacing w:after="0" w:line="240" w:lineRule="auto"/>
    </w:pPr>
    <w:rPr>
      <w:rFonts w:ascii="Futura Std Book" w:eastAsia="Times New Roman" w:hAnsi="Futura Std Book" w:cs="Arial"/>
      <w:b/>
      <w:bCs/>
      <w:kern w:val="32"/>
      <w:sz w:val="24"/>
      <w:szCs w:val="32"/>
      <w:lang w:eastAsia="sv-SE"/>
    </w:rPr>
  </w:style>
  <w:style w:type="paragraph" w:customStyle="1" w:styleId="LEXNormal">
    <w:name w:val="LEX Normal"/>
    <w:basedOn w:val="Normal"/>
    <w:qFormat/>
    <w:rsid w:val="00376C20"/>
    <w:pPr>
      <w:spacing w:line="240" w:lineRule="auto"/>
    </w:pPr>
    <w:rPr>
      <w:rFonts w:eastAsia="Times New Roman" w:cs="Times New Roman"/>
      <w:szCs w:val="24"/>
      <w:lang w:eastAsia="sv-SE"/>
    </w:rPr>
  </w:style>
  <w:style w:type="paragraph" w:customStyle="1" w:styleId="R3">
    <w:name w:val="R3"/>
    <w:qFormat/>
    <w:rsid w:val="00376C20"/>
    <w:pPr>
      <w:spacing w:after="0" w:line="240" w:lineRule="auto"/>
    </w:pPr>
    <w:rPr>
      <w:rFonts w:ascii="Futura Std Book" w:eastAsia="Times New Roman" w:hAnsi="Futura Std Book" w:cs="Arial"/>
      <w:bCs/>
      <w:kern w:val="32"/>
      <w:sz w:val="24"/>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C146BF"/>
    <w:pPr>
      <w:keepNext/>
      <w:spacing w:before="240" w:after="60" w:line="240" w:lineRule="auto"/>
      <w:outlineLvl w:val="1"/>
    </w:pPr>
    <w:rPr>
      <w:rFonts w:ascii="Lato" w:hAnsi="Lato"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146BF"/>
    <w:rPr>
      <w:rFonts w:ascii="Lato" w:hAnsi="Lato"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Vadstena-rubrik2">
    <w:name w:val="Vadstena - rubrik 2"/>
    <w:link w:val="Vadstena-rubrik2Char"/>
    <w:rsid w:val="00E24077"/>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rsid w:val="00E24077"/>
    <w:rPr>
      <w:rFonts w:ascii="Futura Std Book" w:eastAsia="Times New Roman" w:hAnsi="Futura Std Book" w:cs="Arial"/>
      <w:b/>
      <w:bCs/>
      <w:kern w:val="32"/>
      <w:sz w:val="24"/>
      <w:szCs w:val="32"/>
      <w:lang w:eastAsia="sv-SE"/>
    </w:rPr>
  </w:style>
  <w:style w:type="paragraph" w:customStyle="1" w:styleId="R1">
    <w:name w:val="R1"/>
    <w:qFormat/>
    <w:rsid w:val="00E24077"/>
    <w:pPr>
      <w:spacing w:before="240" w:after="60" w:line="240" w:lineRule="auto"/>
    </w:pPr>
    <w:rPr>
      <w:rFonts w:ascii="Futura Std Book" w:eastAsia="Times New Roman" w:hAnsi="Futura Std Book" w:cs="Arial"/>
      <w:bCs/>
      <w:kern w:val="32"/>
      <w:sz w:val="28"/>
      <w:szCs w:val="32"/>
      <w:lang w:eastAsia="sv-SE"/>
    </w:rPr>
  </w:style>
  <w:style w:type="paragraph" w:customStyle="1" w:styleId="Brdtext10">
    <w:name w:val="Brödtext1"/>
    <w:qFormat/>
    <w:rsid w:val="00E24077"/>
    <w:pPr>
      <w:spacing w:after="0" w:line="240" w:lineRule="auto"/>
    </w:pPr>
    <w:rPr>
      <w:rFonts w:ascii="Garamond" w:eastAsia="Times New Roman" w:hAnsi="Garamond" w:cs="Times New Roman"/>
      <w:szCs w:val="24"/>
      <w:lang w:eastAsia="sv-SE"/>
    </w:rPr>
  </w:style>
  <w:style w:type="paragraph" w:styleId="Liststycke">
    <w:name w:val="List Paragraph"/>
    <w:basedOn w:val="Normal"/>
    <w:uiPriority w:val="34"/>
    <w:qFormat/>
    <w:rsid w:val="00353132"/>
    <w:pPr>
      <w:spacing w:after="200"/>
      <w:ind w:left="720"/>
      <w:contextualSpacing/>
    </w:pPr>
    <w:rPr>
      <w:rFonts w:asciiTheme="minorHAnsi" w:hAnsiTheme="minorHAnsi"/>
    </w:rPr>
  </w:style>
  <w:style w:type="paragraph" w:customStyle="1" w:styleId="Vadstenabrdtext">
    <w:name w:val="Vadstena brödtext"/>
    <w:link w:val="VadstenabrdtextChar"/>
    <w:autoRedefine/>
    <w:qFormat/>
    <w:rsid w:val="00BC1E60"/>
    <w:pPr>
      <w:numPr>
        <w:numId w:val="3"/>
      </w:numPr>
      <w:spacing w:after="0" w:line="240" w:lineRule="auto"/>
    </w:pPr>
    <w:rPr>
      <w:rFonts w:ascii="Garamond" w:eastAsia="Times New Roman" w:hAnsi="Garamond" w:cs="EB Garamond"/>
      <w:szCs w:val="24"/>
      <w:lang w:eastAsia="sv-SE"/>
    </w:rPr>
  </w:style>
  <w:style w:type="character" w:customStyle="1" w:styleId="VadstenabrdtextChar">
    <w:name w:val="Vadstena brödtext Char"/>
    <w:link w:val="Vadstenabrdtext"/>
    <w:locked/>
    <w:rsid w:val="00BC1E60"/>
    <w:rPr>
      <w:rFonts w:ascii="Garamond" w:eastAsia="Times New Roman" w:hAnsi="Garamond" w:cs="EB Garamond"/>
      <w:szCs w:val="24"/>
      <w:lang w:eastAsia="sv-SE"/>
    </w:rPr>
  </w:style>
  <w:style w:type="paragraph" w:customStyle="1" w:styleId="R2">
    <w:name w:val="R2"/>
    <w:qFormat/>
    <w:rsid w:val="005F46EC"/>
    <w:pPr>
      <w:spacing w:after="0" w:line="240" w:lineRule="auto"/>
    </w:pPr>
    <w:rPr>
      <w:rFonts w:ascii="Futura Std Book" w:eastAsia="Times New Roman" w:hAnsi="Futura Std Book" w:cs="Arial"/>
      <w:b/>
      <w:bCs/>
      <w:kern w:val="32"/>
      <w:sz w:val="24"/>
      <w:szCs w:val="32"/>
      <w:lang w:eastAsia="sv-SE"/>
    </w:rPr>
  </w:style>
  <w:style w:type="paragraph" w:customStyle="1" w:styleId="LEXNormal">
    <w:name w:val="LEX Normal"/>
    <w:basedOn w:val="Normal"/>
    <w:qFormat/>
    <w:rsid w:val="00376C20"/>
    <w:pPr>
      <w:spacing w:line="240" w:lineRule="auto"/>
    </w:pPr>
    <w:rPr>
      <w:rFonts w:eastAsia="Times New Roman" w:cs="Times New Roman"/>
      <w:szCs w:val="24"/>
      <w:lang w:eastAsia="sv-SE"/>
    </w:rPr>
  </w:style>
  <w:style w:type="paragraph" w:customStyle="1" w:styleId="R3">
    <w:name w:val="R3"/>
    <w:qFormat/>
    <w:rsid w:val="00376C20"/>
    <w:pPr>
      <w:spacing w:after="0" w:line="240" w:lineRule="auto"/>
    </w:pPr>
    <w:rPr>
      <w:rFonts w:ascii="Futura Std Book" w:eastAsia="Times New Roman" w:hAnsi="Futura Std Book" w:cs="Arial"/>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EB26EE"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EB26EE"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EB26EE"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EB26EE"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EB26EE"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EB26EE"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EB26EE"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EB26EE"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EB26EE"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EB26EE">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EB26EE">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EB26EE">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EB26EE"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EB26EE"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968E9"/>
    <w:rsid w:val="00511DB5"/>
    <w:rsid w:val="005C3C37"/>
    <w:rsid w:val="005F6805"/>
    <w:rsid w:val="00642F0A"/>
    <w:rsid w:val="00671F82"/>
    <w:rsid w:val="006E75E8"/>
    <w:rsid w:val="00710BD5"/>
    <w:rsid w:val="0081459B"/>
    <w:rsid w:val="00850881"/>
    <w:rsid w:val="008A2B34"/>
    <w:rsid w:val="00950134"/>
    <w:rsid w:val="00A32A4B"/>
    <w:rsid w:val="00A64D22"/>
    <w:rsid w:val="00B52824"/>
    <w:rsid w:val="00B94243"/>
    <w:rsid w:val="00BA2329"/>
    <w:rsid w:val="00C14415"/>
    <w:rsid w:val="00CF1525"/>
    <w:rsid w:val="00D87D7C"/>
    <w:rsid w:val="00DA212B"/>
    <w:rsid w:val="00E2611E"/>
    <w:rsid w:val="00E93C35"/>
    <w:rsid w:val="00EB26EE"/>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2960</Words>
  <Characters>15691</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Sofie Lagerfelt Fernström</cp:lastModifiedBy>
  <cp:revision>13</cp:revision>
  <dcterms:created xsi:type="dcterms:W3CDTF">2019-09-02T09:31:00Z</dcterms:created>
  <dcterms:modified xsi:type="dcterms:W3CDTF">2020-12-18T10:24:00Z</dcterms:modified>
</cp:coreProperties>
</file>