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9B4CC0" w:rsidTr="00E438E1">
        <w:tc>
          <w:tcPr>
            <w:tcW w:w="2518" w:type="dxa"/>
          </w:tcPr>
          <w:p w:rsidR="00F80408" w:rsidRPr="00EE04BE" w:rsidRDefault="00C54A6B" w:rsidP="00E438E1">
            <w:pPr>
              <w:rPr>
                <w:b/>
              </w:rPr>
            </w:pPr>
            <w:r>
              <w:rPr>
                <w:b/>
              </w:rPr>
              <w:t>Plats och tid</w:t>
            </w:r>
          </w:p>
        </w:tc>
        <w:tc>
          <w:tcPr>
            <w:tcW w:w="6694" w:type="dxa"/>
          </w:tcPr>
          <w:p w:rsidR="00F80408" w:rsidRDefault="00AB77C5" w:rsidP="00E438E1">
            <w:sdt>
              <w:sdtPr>
                <w:alias w:val="SammanträdePlats"/>
                <w:tag w:val="Lex_SammantraedePlats"/>
                <w:id w:val="1769738396"/>
                <w:placeholder>
                  <w:docPart w:val="598B38C3776E494A82CFA991D3B4AE40"/>
                </w:placeholder>
                <w:text w:multiLine="1"/>
              </w:sdtPr>
              <w:sdtEndPr/>
              <w:sdtContent>
                <w:r w:rsidR="00C54A6B" w:rsidRPr="001753E7">
                  <w:t>Vävaren i kommunhuset, Klosterledsgatan 35, Vadstena</w:t>
                </w:r>
              </w:sdtContent>
            </w:sdt>
            <w:r w:rsidR="00C54A6B">
              <w:t xml:space="preserve"> klockan </w:t>
            </w:r>
            <w:sdt>
              <w:sdtPr>
                <w:alias w:val="SammanträdeTid"/>
                <w:tag w:val="Lex_SammantraedeTid"/>
                <w:id w:val="1737275736"/>
                <w:placeholder>
                  <w:docPart w:val="69AFEE2F4A214D5ABD679B9EE286F1CB"/>
                </w:placeholder>
                <w:text w:multiLine="1"/>
              </w:sdtPr>
              <w:sdtEndPr/>
              <w:sdtContent>
                <w:proofErr w:type="gramStart"/>
                <w:r w:rsidR="0017044E">
                  <w:t>9.00-11</w:t>
                </w:r>
                <w:proofErr w:type="gramEnd"/>
                <w:r w:rsidR="0017044E">
                  <w:t>.00</w:t>
                </w:r>
              </w:sdtContent>
            </w:sdt>
          </w:p>
          <w:p w:rsidR="00F80408" w:rsidRDefault="00F80408" w:rsidP="00E438E1"/>
        </w:tc>
      </w:tr>
      <w:tr w:rsidR="009B4CC0" w:rsidTr="00E438E1">
        <w:tc>
          <w:tcPr>
            <w:tcW w:w="2518" w:type="dxa"/>
          </w:tcPr>
          <w:p w:rsidR="00F80408" w:rsidRDefault="00C54A6B" w:rsidP="00E438E1">
            <w:pPr>
              <w:rPr>
                <w:b/>
              </w:rPr>
            </w:pPr>
            <w:r>
              <w:rPr>
                <w:b/>
              </w:rPr>
              <w:t>Beslutande</w:t>
            </w:r>
          </w:p>
        </w:tc>
        <w:tc>
          <w:tcPr>
            <w:tcW w:w="6694" w:type="dxa"/>
          </w:tcPr>
          <w:p w:rsidR="0017044E" w:rsidRPr="00276410" w:rsidRDefault="0017044E" w:rsidP="0017044E">
            <w:r w:rsidRPr="00276410">
              <w:t>Göran Fältgren (S), ordförande</w:t>
            </w:r>
          </w:p>
          <w:p w:rsidR="0017044E" w:rsidRPr="00276410" w:rsidRDefault="0017044E" w:rsidP="0017044E">
            <w:r>
              <w:t>Eva Sparrborn (M), första</w:t>
            </w:r>
            <w:r w:rsidRPr="00276410">
              <w:t xml:space="preserve"> vice ordförande</w:t>
            </w:r>
          </w:p>
          <w:p w:rsidR="0017044E" w:rsidRPr="00276410" w:rsidRDefault="0017044E" w:rsidP="0017044E">
            <w:r w:rsidRPr="00276410">
              <w:t xml:space="preserve">Lena Linde (K) </w:t>
            </w:r>
          </w:p>
          <w:p w:rsidR="0017044E" w:rsidRPr="00276410" w:rsidRDefault="0017044E" w:rsidP="0017044E">
            <w:r>
              <w:t>Anncathrin Kristiansson (S), ersättare för Annika Bodelius (MP)</w:t>
            </w:r>
          </w:p>
          <w:p w:rsidR="0017044E" w:rsidRPr="00276410" w:rsidRDefault="0017044E" w:rsidP="0017044E">
            <w:r>
              <w:t>Bo Johansson (C), andra</w:t>
            </w:r>
            <w:r w:rsidRPr="00276410">
              <w:t xml:space="preserve"> vice ordförande</w:t>
            </w:r>
          </w:p>
          <w:p w:rsidR="0017044E" w:rsidRPr="00276410" w:rsidRDefault="0017044E" w:rsidP="0017044E">
            <w:r w:rsidRPr="00276410">
              <w:t>Niklas Johansson (M)</w:t>
            </w:r>
          </w:p>
          <w:p w:rsidR="0017044E" w:rsidRDefault="0017044E" w:rsidP="0017044E">
            <w:r>
              <w:t>Moa Bjärestrand (K), ersättare för Ida Olai (K)</w:t>
            </w:r>
          </w:p>
          <w:p w:rsidR="00447FDB" w:rsidRDefault="00447FDB" w:rsidP="00E438E1"/>
          <w:p w:rsidR="00F80408" w:rsidRDefault="00F80408" w:rsidP="00E438E1"/>
        </w:tc>
      </w:tr>
      <w:tr w:rsidR="009B4CC0" w:rsidTr="00E438E1">
        <w:tc>
          <w:tcPr>
            <w:tcW w:w="2518" w:type="dxa"/>
          </w:tcPr>
          <w:p w:rsidR="00F80408" w:rsidRDefault="00C54A6B" w:rsidP="00E438E1">
            <w:pPr>
              <w:rPr>
                <w:b/>
              </w:rPr>
            </w:pPr>
            <w:r>
              <w:rPr>
                <w:b/>
              </w:rPr>
              <w:t>Paragrafer</w:t>
            </w:r>
          </w:p>
        </w:tc>
        <w:tc>
          <w:tcPr>
            <w:tcW w:w="6694" w:type="dxa"/>
          </w:tcPr>
          <w:p w:rsidR="00F80408" w:rsidRDefault="00AB77C5" w:rsidP="00E438E1">
            <w:sdt>
              <w:sdtPr>
                <w:alias w:val="SammanträdestartParagraf"/>
                <w:tag w:val="Lex_SammantraedestartParagraf"/>
                <w:id w:val="-1716648733"/>
                <w:placeholder>
                  <w:docPart w:val="AC510134548248A1A8984CD7E655FFA7"/>
                </w:placeholder>
                <w:text w:multiLine="1"/>
              </w:sdtPr>
              <w:sdtEndPr/>
              <w:sdtContent>
                <w:r w:rsidR="004E39EA" w:rsidRPr="001753E7">
                  <w:t>§141</w:t>
                </w:r>
              </w:sdtContent>
            </w:sdt>
            <w:r w:rsidR="004E39EA">
              <w:t>–</w:t>
            </w:r>
            <w:sdt>
              <w:sdtPr>
                <w:alias w:val="SammanträdeslutParagraf"/>
                <w:tag w:val="Lex_SammantraedeslutParagraf"/>
                <w:id w:val="1505175783"/>
                <w:placeholder>
                  <w:docPart w:val="382B51B61EE5427D976C440B7988D568"/>
                </w:placeholder>
                <w:text w:multiLine="1"/>
              </w:sdtPr>
              <w:sdtEndPr/>
              <w:sdtContent>
                <w:r w:rsidR="004E39EA" w:rsidRPr="001753E7">
                  <w:t>§153</w:t>
                </w:r>
              </w:sdtContent>
            </w:sdt>
          </w:p>
          <w:p w:rsidR="00F80408" w:rsidRDefault="00F80408" w:rsidP="00E438E1"/>
        </w:tc>
      </w:tr>
      <w:tr w:rsidR="009B4CC0" w:rsidTr="00E438E1">
        <w:tc>
          <w:tcPr>
            <w:tcW w:w="2518" w:type="dxa"/>
          </w:tcPr>
          <w:p w:rsidR="00F80408" w:rsidRDefault="00F80408" w:rsidP="00E438E1">
            <w:pPr>
              <w:rPr>
                <w:b/>
              </w:rPr>
            </w:pPr>
          </w:p>
          <w:p w:rsidR="00F80408" w:rsidRDefault="00F80408" w:rsidP="00E438E1">
            <w:pPr>
              <w:rPr>
                <w:b/>
              </w:rPr>
            </w:pPr>
          </w:p>
          <w:p w:rsidR="00F80408" w:rsidRDefault="00C54A6B" w:rsidP="00E438E1">
            <w:pPr>
              <w:rPr>
                <w:b/>
              </w:rPr>
            </w:pPr>
            <w:r>
              <w:rPr>
                <w:b/>
              </w:rPr>
              <w:t>Sekreterare</w:t>
            </w:r>
          </w:p>
        </w:tc>
        <w:tc>
          <w:tcPr>
            <w:tcW w:w="6694" w:type="dxa"/>
          </w:tcPr>
          <w:p w:rsidR="00F80408" w:rsidRDefault="00F80408" w:rsidP="00E438E1">
            <w:pPr>
              <w:tabs>
                <w:tab w:val="right" w:leader="underscore" w:pos="5207"/>
              </w:tabs>
            </w:pPr>
          </w:p>
          <w:p w:rsidR="00F80408" w:rsidRDefault="00C54A6B" w:rsidP="00E438E1">
            <w:pPr>
              <w:tabs>
                <w:tab w:val="right" w:leader="underscore" w:pos="5207"/>
              </w:tabs>
            </w:pPr>
            <w:r>
              <w:t>_________________________________________________________</w:t>
            </w:r>
          </w:p>
          <w:sdt>
            <w:sdtPr>
              <w:alias w:val="DeltagarlistaSekreterare"/>
              <w:tag w:val="Lex_DeltagarlistaSekreterare"/>
              <w:id w:val="709145311"/>
              <w:placeholder>
                <w:docPart w:val="5F53341B8E9C493F8A1DA3A05E76E395"/>
              </w:placeholder>
              <w:text w:multiLine="1"/>
            </w:sdtPr>
            <w:sdtEndPr/>
            <w:sdtContent>
              <w:p w:rsidR="00F80408" w:rsidRDefault="00C54A6B" w:rsidP="00E438E1">
                <w:pPr>
                  <w:tabs>
                    <w:tab w:val="right" w:leader="underscore" w:pos="5207"/>
                  </w:tabs>
                </w:pPr>
                <w:r w:rsidRPr="00980C5A">
                  <w:t>Katarina Andersson</w:t>
                </w:r>
              </w:p>
            </w:sdtContent>
          </w:sdt>
        </w:tc>
      </w:tr>
      <w:tr w:rsidR="009B4CC0" w:rsidTr="00E438E1">
        <w:tc>
          <w:tcPr>
            <w:tcW w:w="2518" w:type="dxa"/>
          </w:tcPr>
          <w:p w:rsidR="00F80408" w:rsidRDefault="00F80408" w:rsidP="00E438E1">
            <w:pPr>
              <w:rPr>
                <w:b/>
              </w:rPr>
            </w:pPr>
          </w:p>
          <w:p w:rsidR="00F80408" w:rsidRDefault="00F80408" w:rsidP="00E438E1">
            <w:pPr>
              <w:rPr>
                <w:b/>
              </w:rPr>
            </w:pPr>
          </w:p>
          <w:p w:rsidR="00F80408" w:rsidRDefault="00C54A6B" w:rsidP="00E438E1">
            <w:pPr>
              <w:rPr>
                <w:b/>
              </w:rPr>
            </w:pPr>
            <w:r>
              <w:rPr>
                <w:b/>
              </w:rPr>
              <w:t>Ordförande</w:t>
            </w:r>
          </w:p>
        </w:tc>
        <w:tc>
          <w:tcPr>
            <w:tcW w:w="6694" w:type="dxa"/>
          </w:tcPr>
          <w:p w:rsidR="00F80408" w:rsidRDefault="00F80408" w:rsidP="00E438E1">
            <w:pPr>
              <w:tabs>
                <w:tab w:val="right" w:leader="underscore" w:pos="5207"/>
              </w:tabs>
            </w:pPr>
          </w:p>
          <w:p w:rsidR="00F80408" w:rsidRDefault="00C54A6B" w:rsidP="00E438E1">
            <w:pPr>
              <w:tabs>
                <w:tab w:val="right" w:leader="underscore" w:pos="5207"/>
              </w:tabs>
            </w:pPr>
            <w:r>
              <w:t>_________________________________________________________</w:t>
            </w:r>
          </w:p>
          <w:sdt>
            <w:sdtPr>
              <w:alias w:val="DeltagarlistaOrdförande"/>
              <w:tag w:val="Lex_DeltagarlistaOrdfoerande"/>
              <w:id w:val="-287979230"/>
              <w:placeholder>
                <w:docPart w:val="F87B07C1E5BD4DFAA6139BC707120247"/>
              </w:placeholder>
              <w:text w:multiLine="1"/>
            </w:sdtPr>
            <w:sdtEndPr/>
            <w:sdtContent>
              <w:p w:rsidR="00F80408" w:rsidRDefault="0017044E" w:rsidP="0017044E">
                <w:r>
                  <w:t xml:space="preserve">Göran Fältgren (S) </w:t>
                </w:r>
              </w:p>
            </w:sdtContent>
          </w:sdt>
        </w:tc>
      </w:tr>
      <w:tr w:rsidR="009B4CC0" w:rsidTr="00E438E1">
        <w:tc>
          <w:tcPr>
            <w:tcW w:w="2518" w:type="dxa"/>
          </w:tcPr>
          <w:p w:rsidR="00F80408" w:rsidRDefault="00F80408" w:rsidP="00E438E1">
            <w:pPr>
              <w:rPr>
                <w:b/>
              </w:rPr>
            </w:pPr>
          </w:p>
          <w:p w:rsidR="00F80408" w:rsidRDefault="00F80408" w:rsidP="00E438E1">
            <w:pPr>
              <w:rPr>
                <w:b/>
              </w:rPr>
            </w:pPr>
          </w:p>
          <w:p w:rsidR="00F80408" w:rsidRDefault="00C54A6B" w:rsidP="00E438E1">
            <w:pPr>
              <w:rPr>
                <w:b/>
              </w:rPr>
            </w:pPr>
            <w:r>
              <w:rPr>
                <w:b/>
              </w:rPr>
              <w:t>Justerare</w:t>
            </w:r>
          </w:p>
        </w:tc>
        <w:tc>
          <w:tcPr>
            <w:tcW w:w="6694" w:type="dxa"/>
          </w:tcPr>
          <w:p w:rsidR="00F80408" w:rsidRDefault="00F80408" w:rsidP="00E438E1">
            <w:pPr>
              <w:tabs>
                <w:tab w:val="right" w:leader="underscore" w:pos="5207"/>
              </w:tabs>
            </w:pPr>
          </w:p>
          <w:p w:rsidR="00F80408" w:rsidRDefault="00C54A6B" w:rsidP="00E438E1">
            <w:pPr>
              <w:tabs>
                <w:tab w:val="right" w:leader="underscore" w:pos="5207"/>
              </w:tabs>
            </w:pPr>
            <w:r>
              <w:t>_________________________________________________________</w:t>
            </w:r>
          </w:p>
          <w:p w:rsidR="00F80408" w:rsidRDefault="0017044E" w:rsidP="00E438E1">
            <w:r>
              <w:t xml:space="preserve">Bo Johansson (C) </w:t>
            </w:r>
          </w:p>
        </w:tc>
      </w:tr>
    </w:tbl>
    <w:p w:rsidR="00F80408" w:rsidRDefault="00F80408" w:rsidP="00F80408"/>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946"/>
        <w:gridCol w:w="2590"/>
        <w:gridCol w:w="2016"/>
      </w:tblGrid>
      <w:tr w:rsidR="009B4CC0" w:rsidTr="00E438E1">
        <w:tc>
          <w:tcPr>
            <w:tcW w:w="9212" w:type="dxa"/>
            <w:gridSpan w:val="4"/>
            <w:tcBorders>
              <w:top w:val="dashSmallGap" w:sz="4" w:space="0" w:color="auto"/>
              <w:left w:val="dashSmallGap" w:sz="4" w:space="0" w:color="auto"/>
              <w:right w:val="dashSmallGap" w:sz="4" w:space="0" w:color="auto"/>
            </w:tcBorders>
          </w:tcPr>
          <w:p w:rsidR="00F80408" w:rsidRDefault="00C54A6B" w:rsidP="00013782">
            <w:pPr>
              <w:pStyle w:val="Rubrik2"/>
              <w:jc w:val="center"/>
              <w:outlineLvl w:val="1"/>
            </w:pPr>
            <w:r w:rsidRPr="00684FD9">
              <w:t>Anslag/bevis</w:t>
            </w:r>
          </w:p>
          <w:p w:rsidR="003823A3" w:rsidRPr="003823A3" w:rsidRDefault="003823A3" w:rsidP="003823A3">
            <w:pPr>
              <w:rPr>
                <w:sz w:val="12"/>
              </w:rPr>
            </w:pPr>
          </w:p>
        </w:tc>
      </w:tr>
      <w:tr w:rsidR="009B4CC0" w:rsidTr="00AC29C2">
        <w:tc>
          <w:tcPr>
            <w:tcW w:w="9212" w:type="dxa"/>
            <w:gridSpan w:val="4"/>
            <w:tcBorders>
              <w:left w:val="dashSmallGap" w:sz="4" w:space="0" w:color="auto"/>
              <w:right w:val="dashSmallGap" w:sz="4" w:space="0" w:color="auto"/>
            </w:tcBorders>
          </w:tcPr>
          <w:p w:rsidR="00F80408" w:rsidRDefault="00C54A6B" w:rsidP="00E438E1">
            <w:r>
              <w:t>Protokollet är justerat. Justeringen har tillkännagivits genom anslag.</w:t>
            </w:r>
          </w:p>
          <w:p w:rsidR="00F80408" w:rsidRDefault="00F80408" w:rsidP="00E438E1"/>
        </w:tc>
      </w:tr>
      <w:tr w:rsidR="009B4CC0" w:rsidTr="00AC29C2">
        <w:tc>
          <w:tcPr>
            <w:tcW w:w="2660" w:type="dxa"/>
            <w:tcBorders>
              <w:left w:val="dashSmallGap" w:sz="4" w:space="0" w:color="auto"/>
            </w:tcBorders>
          </w:tcPr>
          <w:p w:rsidR="000D5722" w:rsidRDefault="00C54A6B" w:rsidP="00E438E1">
            <w:r>
              <w:t>Nämnd</w:t>
            </w:r>
          </w:p>
        </w:tc>
        <w:tc>
          <w:tcPr>
            <w:tcW w:w="6552" w:type="dxa"/>
            <w:gridSpan w:val="3"/>
            <w:tcBorders>
              <w:right w:val="dashSmallGap" w:sz="4" w:space="0" w:color="auto"/>
            </w:tcBorders>
          </w:tcPr>
          <w:sdt>
            <w:sdtPr>
              <w:alias w:val="Enhet"/>
              <w:tag w:val="Lex_Enhet"/>
              <w:id w:val="-537581868"/>
              <w:placeholder>
                <w:docPart w:val="F32C6E8815484BDF98EEAE2BE07DB4C3"/>
              </w:placeholder>
              <w:text w:multiLine="1"/>
            </w:sdtPr>
            <w:sdtEndPr/>
            <w:sdtContent>
              <w:p w:rsidR="000D5722" w:rsidRDefault="00C54A6B" w:rsidP="00E438E1">
                <w:r w:rsidRPr="00980C5A">
                  <w:t>Kultur- och utbildningsnämnden</w:t>
                </w:r>
              </w:p>
            </w:sdtContent>
          </w:sdt>
          <w:p w:rsidR="000D5722" w:rsidRDefault="000D5722" w:rsidP="00E438E1"/>
        </w:tc>
      </w:tr>
      <w:tr w:rsidR="009B4CC0" w:rsidTr="00E438E1">
        <w:tc>
          <w:tcPr>
            <w:tcW w:w="2660" w:type="dxa"/>
            <w:tcBorders>
              <w:left w:val="dashSmallGap" w:sz="4" w:space="0" w:color="auto"/>
            </w:tcBorders>
          </w:tcPr>
          <w:p w:rsidR="00F80408" w:rsidRDefault="00C54A6B" w:rsidP="00E438E1">
            <w:r>
              <w:t>Sammanträdesdatum</w:t>
            </w:r>
          </w:p>
          <w:p w:rsidR="00F80408" w:rsidRDefault="00F80408" w:rsidP="00E438E1"/>
        </w:tc>
        <w:sdt>
          <w:sdtPr>
            <w:alias w:val="SammanträdeDatum"/>
            <w:tag w:val="Lex_SammantraedeDatum"/>
            <w:id w:val="781392229"/>
            <w:placeholder>
              <w:docPart w:val="4A486CB344734FCA85F5C7A1D2325EBF"/>
            </w:placeholder>
            <w:text w:multiLine="1"/>
          </w:sdtPr>
          <w:sdtEndPr/>
          <w:sdtContent>
            <w:tc>
              <w:tcPr>
                <w:tcW w:w="1946" w:type="dxa"/>
              </w:tcPr>
              <w:p w:rsidR="00F80408" w:rsidRDefault="00C54A6B" w:rsidP="00E438E1">
                <w:r w:rsidRPr="00980C5A">
                  <w:t>2019-12-09</w:t>
                </w:r>
              </w:p>
            </w:tc>
          </w:sdtContent>
        </w:sdt>
        <w:tc>
          <w:tcPr>
            <w:tcW w:w="2590" w:type="dxa"/>
          </w:tcPr>
          <w:p w:rsidR="00F80408" w:rsidRDefault="00C54A6B" w:rsidP="00E438E1">
            <w:r>
              <w:t>Sista dag för överklagande</w:t>
            </w:r>
          </w:p>
          <w:p w:rsidR="00F80408" w:rsidRDefault="00F80408" w:rsidP="00E438E1"/>
        </w:tc>
        <w:tc>
          <w:tcPr>
            <w:tcW w:w="2016" w:type="dxa"/>
            <w:tcBorders>
              <w:right w:val="dashSmallGap" w:sz="4" w:space="0" w:color="auto"/>
            </w:tcBorders>
          </w:tcPr>
          <w:p w:rsidR="00F80408" w:rsidRDefault="0017044E" w:rsidP="00E438E1">
            <w:r>
              <w:t>2020-01-07</w:t>
            </w:r>
          </w:p>
        </w:tc>
      </w:tr>
      <w:tr w:rsidR="009B4CC0" w:rsidTr="00E438E1">
        <w:tc>
          <w:tcPr>
            <w:tcW w:w="2660" w:type="dxa"/>
            <w:tcBorders>
              <w:left w:val="dashSmallGap" w:sz="4" w:space="0" w:color="auto"/>
            </w:tcBorders>
          </w:tcPr>
          <w:p w:rsidR="00F80408" w:rsidRDefault="00C54A6B" w:rsidP="00E438E1">
            <w:r>
              <w:t>Datum då anslaget sätts upp</w:t>
            </w:r>
          </w:p>
        </w:tc>
        <w:tc>
          <w:tcPr>
            <w:tcW w:w="1946" w:type="dxa"/>
          </w:tcPr>
          <w:p w:rsidR="00F80408" w:rsidRDefault="0017044E" w:rsidP="00E438E1">
            <w:r>
              <w:t>2019-12-16</w:t>
            </w:r>
          </w:p>
        </w:tc>
        <w:tc>
          <w:tcPr>
            <w:tcW w:w="4606" w:type="dxa"/>
            <w:gridSpan w:val="2"/>
            <w:tcBorders>
              <w:right w:val="dashSmallGap" w:sz="4" w:space="0" w:color="auto"/>
            </w:tcBorders>
          </w:tcPr>
          <w:p w:rsidR="00F80408" w:rsidRDefault="00C54A6B" w:rsidP="00E438E1">
            <w:r>
              <w:t>Anslaget tas ned dagen efter sista dag för överklagande.</w:t>
            </w:r>
          </w:p>
          <w:p w:rsidR="00F80408" w:rsidRDefault="00F80408" w:rsidP="00E438E1"/>
        </w:tc>
      </w:tr>
      <w:tr w:rsidR="009B4CC0" w:rsidTr="00E438E1">
        <w:tc>
          <w:tcPr>
            <w:tcW w:w="4606" w:type="dxa"/>
            <w:gridSpan w:val="2"/>
            <w:tcBorders>
              <w:left w:val="dashSmallGap" w:sz="4" w:space="0" w:color="auto"/>
            </w:tcBorders>
          </w:tcPr>
          <w:p w:rsidR="00F80408" w:rsidRDefault="00C54A6B" w:rsidP="001C713A">
            <w:pPr>
              <w:spacing w:after="200"/>
            </w:pPr>
            <w:r>
              <w:t>Förvaringsplats för protokollet</w:t>
            </w:r>
          </w:p>
        </w:tc>
        <w:sdt>
          <w:sdtPr>
            <w:alias w:val="Eget_Förvaltning"/>
            <w:tag w:val="Lex_Eget_Foervaltning"/>
            <w:id w:val="-1111737691"/>
            <w:placeholder>
              <w:docPart w:val="AB3304545C9341AD8F014DEB2A34505E"/>
            </w:placeholder>
            <w:text w:multiLine="1"/>
          </w:sdtPr>
          <w:sdtEndPr/>
          <w:sdtContent>
            <w:tc>
              <w:tcPr>
                <w:tcW w:w="4606" w:type="dxa"/>
                <w:gridSpan w:val="2"/>
                <w:tcBorders>
                  <w:right w:val="dashSmallGap" w:sz="4" w:space="0" w:color="auto"/>
                </w:tcBorders>
              </w:tcPr>
              <w:p w:rsidR="00F80408" w:rsidRDefault="00C54A6B" w:rsidP="00E438E1">
                <w:r w:rsidRPr="00980C5A">
                  <w:t>Kultur- och utbildningsförvaltningen</w:t>
                </w:r>
              </w:p>
            </w:tc>
          </w:sdtContent>
        </w:sdt>
      </w:tr>
      <w:tr w:rsidR="009B4CC0" w:rsidTr="00AC29C2">
        <w:tc>
          <w:tcPr>
            <w:tcW w:w="2660" w:type="dxa"/>
            <w:tcBorders>
              <w:left w:val="dashSmallGap" w:sz="4" w:space="0" w:color="auto"/>
              <w:bottom w:val="dashSmallGap" w:sz="4" w:space="0" w:color="auto"/>
            </w:tcBorders>
          </w:tcPr>
          <w:p w:rsidR="000D5722" w:rsidRDefault="000D5722" w:rsidP="00E438E1"/>
          <w:p w:rsidR="000D5722" w:rsidRDefault="00C54A6B" w:rsidP="00AC29C2">
            <w:pPr>
              <w:tabs>
                <w:tab w:val="left" w:pos="1535"/>
              </w:tabs>
            </w:pPr>
            <w:r>
              <w:t>Underskrift</w:t>
            </w:r>
            <w:r w:rsidR="00AC29C2">
              <w:tab/>
            </w:r>
          </w:p>
        </w:tc>
        <w:tc>
          <w:tcPr>
            <w:tcW w:w="6552" w:type="dxa"/>
            <w:gridSpan w:val="3"/>
            <w:tcBorders>
              <w:left w:val="nil"/>
              <w:bottom w:val="dashSmallGap" w:sz="4" w:space="0" w:color="auto"/>
              <w:right w:val="dashSmallGap" w:sz="4" w:space="0" w:color="auto"/>
            </w:tcBorders>
          </w:tcPr>
          <w:p w:rsidR="000D5722" w:rsidRDefault="000D5722" w:rsidP="00E438E1"/>
          <w:p w:rsidR="000D5722" w:rsidRDefault="00C54A6B" w:rsidP="00E438E1">
            <w:r>
              <w:t>___________________________________________________</w:t>
            </w:r>
          </w:p>
          <w:sdt>
            <w:sdtPr>
              <w:alias w:val="DeltagarlistaSekreterare"/>
              <w:tag w:val="Lex_DeltagarlistaSekreterare"/>
              <w:id w:val="2143771658"/>
              <w:placeholder>
                <w:docPart w:val="650EFE7EA5E14EEEAA9D6C14B944D0FE"/>
              </w:placeholder>
              <w:text w:multiLine="1"/>
            </w:sdtPr>
            <w:sdtEndPr/>
            <w:sdtContent>
              <w:p w:rsidR="000D5722" w:rsidRDefault="00C54A6B" w:rsidP="00E438E1">
                <w:r w:rsidRPr="00980C5A">
                  <w:t>Katarina Andersson</w:t>
                </w:r>
              </w:p>
            </w:sdtContent>
          </w:sdt>
        </w:tc>
      </w:tr>
    </w:tbl>
    <w:p w:rsidR="00F80408" w:rsidRDefault="00F80408" w:rsidP="0017044E"/>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6696"/>
      </w:tblGrid>
      <w:tr w:rsidR="009B4CC0" w:rsidTr="00E438E1">
        <w:tc>
          <w:tcPr>
            <w:tcW w:w="2517" w:type="dxa"/>
          </w:tcPr>
          <w:p w:rsidR="00F80408" w:rsidRDefault="00C54A6B" w:rsidP="00E438E1">
            <w:pPr>
              <w:rPr>
                <w:b/>
              </w:rPr>
            </w:pPr>
            <w:proofErr w:type="gramStart"/>
            <w:r>
              <w:rPr>
                <w:b/>
              </w:rPr>
              <w:t>Ej</w:t>
            </w:r>
            <w:proofErr w:type="gramEnd"/>
            <w:r>
              <w:rPr>
                <w:b/>
              </w:rPr>
              <w:t xml:space="preserve"> tjänstgörande ersättare</w:t>
            </w:r>
          </w:p>
          <w:p w:rsidR="00F80408" w:rsidRPr="00551C70" w:rsidRDefault="00F80408" w:rsidP="00E438E1">
            <w:pPr>
              <w:rPr>
                <w:b/>
              </w:rPr>
            </w:pPr>
          </w:p>
        </w:tc>
        <w:tc>
          <w:tcPr>
            <w:tcW w:w="6696" w:type="dxa"/>
          </w:tcPr>
          <w:p w:rsidR="0017044E" w:rsidRDefault="0017044E" w:rsidP="0017044E">
            <w:r>
              <w:t>Rozanna Pettersson (S)</w:t>
            </w:r>
          </w:p>
          <w:p w:rsidR="00F80408" w:rsidRDefault="0017044E" w:rsidP="00E438E1">
            <w:r>
              <w:t>Gunilla Sjösten (KD)</w:t>
            </w:r>
          </w:p>
          <w:p w:rsidR="00F80408" w:rsidRDefault="00F80408" w:rsidP="00E438E1"/>
        </w:tc>
      </w:tr>
      <w:tr w:rsidR="009B4CC0" w:rsidTr="00E438E1">
        <w:tc>
          <w:tcPr>
            <w:tcW w:w="2517" w:type="dxa"/>
          </w:tcPr>
          <w:p w:rsidR="00F80408" w:rsidRDefault="00C54A6B" w:rsidP="00E438E1">
            <w:pPr>
              <w:rPr>
                <w:b/>
              </w:rPr>
            </w:pPr>
            <w:r>
              <w:rPr>
                <w:b/>
              </w:rPr>
              <w:t>Övriga</w:t>
            </w:r>
          </w:p>
        </w:tc>
        <w:tc>
          <w:tcPr>
            <w:tcW w:w="6696" w:type="dxa"/>
          </w:tcPr>
          <w:p w:rsidR="0017044E" w:rsidRDefault="0017044E" w:rsidP="0017044E">
            <w:pPr>
              <w:pStyle w:val="BrdtextVadstena"/>
            </w:pPr>
            <w:r>
              <w:t>Johan Wernström, bildningschef</w:t>
            </w:r>
          </w:p>
          <w:p w:rsidR="0017044E" w:rsidRDefault="0017044E" w:rsidP="0017044E">
            <w:pPr>
              <w:pStyle w:val="BrdtextVadstena"/>
            </w:pPr>
            <w:r>
              <w:t>Katarina Andersson, förvaltningskoordinator</w:t>
            </w:r>
          </w:p>
          <w:p w:rsidR="0017044E" w:rsidRDefault="0017044E" w:rsidP="0017044E">
            <w:pPr>
              <w:pStyle w:val="BrdtextVadstena"/>
            </w:pPr>
            <w:r>
              <w:t>Lina Eriksdotter-Brandt, ekonom</w:t>
            </w:r>
          </w:p>
          <w:p w:rsidR="0017044E" w:rsidRDefault="0017044E" w:rsidP="0017044E">
            <w:r>
              <w:t xml:space="preserve">Markus Lindberg, kultur- och fritidsstrateg, </w:t>
            </w:r>
            <w:proofErr w:type="gramStart"/>
            <w:r>
              <w:t>§§</w:t>
            </w:r>
            <w:proofErr w:type="gramEnd"/>
            <w:r>
              <w:t xml:space="preserve"> 147-148</w:t>
            </w:r>
          </w:p>
          <w:p w:rsidR="00F80408" w:rsidRDefault="0017044E" w:rsidP="0017044E">
            <w:r>
              <w:t>Patrik Johansson, Östergötlands idrottsförbund</w:t>
            </w:r>
            <w:r w:rsidR="00565068">
              <w:t>, § 144</w:t>
            </w:r>
          </w:p>
          <w:p w:rsidR="00565068" w:rsidRDefault="00565068" w:rsidP="0017044E">
            <w:r>
              <w:t xml:space="preserve">Kristin Lundkvist, </w:t>
            </w:r>
            <w:r w:rsidRPr="00463E59">
              <w:t>SISU Idrottsutbildarna</w:t>
            </w:r>
            <w:r>
              <w:t>, § 144</w:t>
            </w:r>
          </w:p>
          <w:p w:rsidR="00F80408" w:rsidRDefault="00F80408" w:rsidP="00E438E1">
            <w:pPr>
              <w:ind w:firstLine="1304"/>
            </w:pPr>
          </w:p>
        </w:tc>
      </w:tr>
      <w:tr w:rsidR="009B4CC0" w:rsidTr="00E438E1">
        <w:tc>
          <w:tcPr>
            <w:tcW w:w="2517" w:type="dxa"/>
          </w:tcPr>
          <w:p w:rsidR="00F80408" w:rsidRDefault="00C54A6B" w:rsidP="00E438E1">
            <w:pPr>
              <w:rPr>
                <w:b/>
              </w:rPr>
            </w:pPr>
            <w:r>
              <w:rPr>
                <w:b/>
              </w:rPr>
              <w:t>Ajournering</w:t>
            </w:r>
          </w:p>
        </w:tc>
        <w:tc>
          <w:tcPr>
            <w:tcW w:w="6696" w:type="dxa"/>
          </w:tcPr>
          <w:p w:rsidR="00F80408" w:rsidRDefault="00565068" w:rsidP="00E438E1">
            <w:r>
              <w:t>-</w:t>
            </w:r>
          </w:p>
          <w:p w:rsidR="00F80408" w:rsidRDefault="00F80408" w:rsidP="00E438E1"/>
        </w:tc>
      </w:tr>
    </w:tbl>
    <w:p w:rsidR="00E545DF" w:rsidRDefault="00E545DF" w:rsidP="00F80408"/>
    <w:p w:rsidR="00E545DF" w:rsidRDefault="00C54A6B">
      <w:pPr>
        <w:spacing w:after="200"/>
      </w:pPr>
      <w:r>
        <w:br w:type="page"/>
      </w:r>
    </w:p>
    <w:sdt>
      <w:sdtPr>
        <w:alias w:val="Submall protokoll"/>
        <w:tag w:val="Lex_Submall protokoll_Sub"/>
        <w:id w:val="-1712415437"/>
        <w:placeholder>
          <w:docPart w:val="349DA5726B134CC9A6BC8D50F9704EA7"/>
        </w:placeholder>
      </w:sdtPr>
      <w:sdtEndPr/>
      <w:sdtContent>
        <w:p w:rsidR="00894F2F" w:rsidRDefault="00C54A6B" w:rsidP="00894F2F">
          <w:r w:rsidRPr="00894F2F">
            <w:rPr>
              <w:rStyle w:val="Rubrik5Char"/>
            </w:rPr>
            <w:t>§</w:t>
          </w:r>
          <w:r w:rsidRPr="000D3C22">
            <w:rPr>
              <w:rFonts w:ascii="Arial" w:hAnsi="Arial" w:cs="Arial"/>
              <w:sz w:val="28"/>
              <w:szCs w:val="28"/>
            </w:rPr>
            <w:t xml:space="preserve"> </w:t>
          </w:r>
          <w:r w:rsidRPr="00894F2F">
            <w:rPr>
              <w:rStyle w:val="Rubrik5Char"/>
            </w:rPr>
            <w:t>141</w:t>
          </w:r>
        </w:p>
        <w:p w:rsidR="00894F2F" w:rsidRDefault="00C54A6B" w:rsidP="00894F2F">
          <w:pPr>
            <w:pStyle w:val="Rubrik5"/>
            <w:rPr>
              <w:rStyle w:val="Rubrik5Char"/>
            </w:rPr>
          </w:pPr>
          <w:r w:rsidRPr="00894F2F">
            <w:rPr>
              <w:rStyle w:val="Rubrik5Char"/>
            </w:rPr>
            <w:t>Val av justerare</w:t>
          </w:r>
        </w:p>
        <w:p w:rsidR="00061EF5" w:rsidRDefault="00C54A6B" w:rsidP="00061EF5">
          <w:r>
            <w:rPr>
              <w:lang w:eastAsia="sv-SE"/>
            </w:rPr>
            <w:t xml:space="preserve">Vår beteckning: </w:t>
          </w:r>
          <w:r w:rsidR="00524835">
            <w:rPr>
              <w:lang w:eastAsia="sv-SE"/>
            </w:rPr>
            <w:t xml:space="preserve"> - </w:t>
          </w:r>
        </w:p>
        <w:p w:rsidR="0076669B" w:rsidRPr="00061EF5" w:rsidRDefault="0076669B" w:rsidP="00061EF5"/>
        <w:p w:rsidR="00A1373E" w:rsidRPr="00565068" w:rsidRDefault="00C54A6B" w:rsidP="00975A66">
          <w:pPr>
            <w:rPr>
              <w:rFonts w:ascii="Arial" w:hAnsi="Arial" w:cs="Arial"/>
              <w:b/>
              <w:sz w:val="24"/>
              <w:szCs w:val="24"/>
            </w:rPr>
          </w:pPr>
          <w:r w:rsidRPr="00565068">
            <w:rPr>
              <w:rFonts w:ascii="Arial" w:hAnsi="Arial" w:cs="Arial"/>
              <w:b/>
              <w:sz w:val="24"/>
              <w:szCs w:val="24"/>
            </w:rPr>
            <w:t>Kultur- och utbildningsnämndens</w:t>
          </w:r>
          <w:r w:rsidR="00E92977" w:rsidRPr="00565068">
            <w:rPr>
              <w:rFonts w:ascii="Arial" w:hAnsi="Arial" w:cs="Arial"/>
              <w:b/>
              <w:sz w:val="24"/>
              <w:szCs w:val="24"/>
            </w:rPr>
            <w:t xml:space="preserve"> beslut </w:t>
          </w:r>
        </w:p>
        <w:p w:rsidR="00A1373E" w:rsidRPr="00894362" w:rsidRDefault="00A1373E" w:rsidP="00975A66"/>
        <w:p w:rsidR="00A1373E" w:rsidRPr="00894362" w:rsidRDefault="00C54A6B" w:rsidP="00B102C4">
          <w:pPr>
            <w:pStyle w:val="LEXNormal"/>
            <w:numPr>
              <w:ilvl w:val="0"/>
              <w:numId w:val="1"/>
            </w:numPr>
            <w:rPr>
              <w:rFonts w:hint="default"/>
              <w:sz w:val="22"/>
              <w:szCs w:val="22"/>
            </w:rPr>
          </w:pPr>
          <w:r w:rsidRPr="00894362">
            <w:rPr>
              <w:sz w:val="22"/>
              <w:szCs w:val="22"/>
            </w:rPr>
            <w:t xml:space="preserve">Till justerare väljs </w:t>
          </w:r>
          <w:r w:rsidR="00894362" w:rsidRPr="00894362">
            <w:rPr>
              <w:rFonts w:hint="default"/>
              <w:sz w:val="22"/>
              <w:szCs w:val="22"/>
            </w:rPr>
            <w:t>Bo Johansson (C).</w:t>
          </w:r>
        </w:p>
        <w:p w:rsidR="00A1373E" w:rsidRPr="00894362" w:rsidRDefault="00A1373E" w:rsidP="00975A66">
          <w:pPr>
            <w:pStyle w:val="R1"/>
            <w:spacing w:before="0" w:after="0"/>
            <w:rPr>
              <w:rFonts w:ascii="Garamond" w:hAnsi="Garamond" w:cs="Times New Roman" w:hint="default"/>
              <w:bCs w:val="0"/>
              <w:kern w:val="0"/>
              <w:sz w:val="22"/>
              <w:szCs w:val="22"/>
            </w:rPr>
          </w:pPr>
        </w:p>
        <w:p w:rsidR="003471E4" w:rsidRPr="00894362" w:rsidRDefault="003471E4" w:rsidP="00B102C4">
          <w:pPr>
            <w:pStyle w:val="R1"/>
            <w:spacing w:before="0" w:after="0"/>
            <w:rPr>
              <w:rFonts w:ascii="Garamond" w:hAnsi="Garamond" w:cs="Times New Roman" w:hint="default"/>
              <w:bCs w:val="0"/>
              <w:kern w:val="0"/>
              <w:sz w:val="22"/>
              <w:szCs w:val="22"/>
            </w:rPr>
          </w:pPr>
        </w:p>
        <w:p w:rsidR="00565068" w:rsidRPr="00565068" w:rsidRDefault="00C54A6B" w:rsidP="003471E4">
          <w:pPr>
            <w:rPr>
              <w:rFonts w:ascii="Arial" w:hAnsi="Arial" w:cs="Arial"/>
              <w:b/>
              <w:sz w:val="24"/>
              <w:szCs w:val="24"/>
            </w:rPr>
          </w:pPr>
          <w:r w:rsidRPr="00565068">
            <w:rPr>
              <w:rFonts w:ascii="Arial" w:hAnsi="Arial" w:cs="Arial"/>
              <w:b/>
              <w:sz w:val="24"/>
              <w:szCs w:val="24"/>
            </w:rPr>
            <w:t xml:space="preserve">Förslag till beslut </w:t>
          </w:r>
        </w:p>
        <w:p w:rsidR="003471E4" w:rsidRPr="00894362" w:rsidRDefault="00C54A6B" w:rsidP="003471E4">
          <w:pPr>
            <w:pStyle w:val="Sidfot"/>
          </w:pPr>
          <w:r w:rsidRPr="00894362">
            <w:t>Lena Linde (K</w:t>
          </w:r>
          <w:r w:rsidR="00E92977" w:rsidRPr="00894362">
            <w:t>):</w:t>
          </w:r>
        </w:p>
        <w:p w:rsidR="003471E4" w:rsidRPr="00894362" w:rsidRDefault="003471E4" w:rsidP="003471E4">
          <w:pPr>
            <w:pStyle w:val="Sidfot"/>
          </w:pPr>
        </w:p>
        <w:p w:rsidR="00894362" w:rsidRPr="00894362" w:rsidRDefault="00C54A6B" w:rsidP="00894362">
          <w:pPr>
            <w:pStyle w:val="LEXNormal"/>
            <w:numPr>
              <w:ilvl w:val="0"/>
              <w:numId w:val="2"/>
            </w:numPr>
            <w:rPr>
              <w:rFonts w:hint="default"/>
              <w:sz w:val="22"/>
              <w:szCs w:val="22"/>
            </w:rPr>
          </w:pPr>
          <w:r w:rsidRPr="00894362">
            <w:rPr>
              <w:sz w:val="22"/>
              <w:szCs w:val="22"/>
            </w:rPr>
            <w:t xml:space="preserve">Till justerare väljs </w:t>
          </w:r>
          <w:r w:rsidRPr="00894362">
            <w:rPr>
              <w:rFonts w:hint="default"/>
              <w:sz w:val="22"/>
              <w:szCs w:val="22"/>
            </w:rPr>
            <w:t>Bo Johansson (C).</w:t>
          </w:r>
        </w:p>
        <w:p w:rsidR="003471E4" w:rsidRPr="00823D91" w:rsidRDefault="003471E4" w:rsidP="003471E4">
          <w:pPr>
            <w:pStyle w:val="Sidfot"/>
          </w:pPr>
        </w:p>
        <w:p w:rsidR="003471E4" w:rsidRPr="00565068" w:rsidRDefault="00C54A6B" w:rsidP="003471E4">
          <w:pPr>
            <w:rPr>
              <w:rFonts w:ascii="Arial" w:hAnsi="Arial" w:cs="Arial"/>
              <w:b/>
              <w:sz w:val="24"/>
              <w:szCs w:val="24"/>
            </w:rPr>
          </w:pPr>
          <w:r w:rsidRPr="00565068">
            <w:rPr>
              <w:rFonts w:ascii="Arial" w:hAnsi="Arial" w:cs="Arial"/>
              <w:b/>
              <w:sz w:val="24"/>
              <w:szCs w:val="24"/>
            </w:rPr>
            <w:t>Beslutsgång</w:t>
          </w:r>
        </w:p>
        <w:p w:rsidR="00666818" w:rsidRPr="00565068" w:rsidRDefault="00C54A6B" w:rsidP="00565068">
          <w:pPr>
            <w:pStyle w:val="R1"/>
            <w:spacing w:before="0" w:after="0"/>
            <w:rPr>
              <w:rFonts w:ascii="Garamond" w:hAnsi="Garamond" w:cs="Times New Roman" w:hint="default"/>
              <w:bCs w:val="0"/>
              <w:kern w:val="0"/>
              <w:sz w:val="22"/>
              <w:szCs w:val="22"/>
            </w:rPr>
          </w:pPr>
          <w:r>
            <w:rPr>
              <w:rFonts w:ascii="Garamond" w:hAnsi="Garamond" w:cs="Times New Roman"/>
              <w:bCs w:val="0"/>
              <w:kern w:val="0"/>
              <w:sz w:val="22"/>
              <w:szCs w:val="22"/>
            </w:rPr>
            <w:t>Ordföranden frågar om kultur- och utbildningsnämnden kan besluta enligt förslage</w:t>
          </w:r>
          <w:r>
            <w:rPr>
              <w:rFonts w:ascii="Garamond" w:hAnsi="Garamond" w:cs="Times New Roman" w:hint="default"/>
              <w:bCs w:val="0"/>
              <w:kern w:val="0"/>
              <w:sz w:val="22"/>
              <w:szCs w:val="22"/>
            </w:rPr>
            <w:t>t</w:t>
          </w:r>
          <w:r>
            <w:rPr>
              <w:rFonts w:ascii="Garamond" w:hAnsi="Garamond" w:cs="Times New Roman"/>
              <w:bCs w:val="0"/>
              <w:kern w:val="0"/>
              <w:sz w:val="22"/>
              <w:szCs w:val="22"/>
            </w:rPr>
            <w:t xml:space="preserve"> och finner att </w:t>
          </w:r>
          <w:r>
            <w:rPr>
              <w:rFonts w:ascii="Garamond" w:hAnsi="Garamond" w:cs="Times New Roman" w:hint="default"/>
              <w:bCs w:val="0"/>
              <w:kern w:val="0"/>
              <w:sz w:val="22"/>
              <w:szCs w:val="22"/>
            </w:rPr>
            <w:t>nämnden har beslutat enligt förslaget.</w:t>
          </w:r>
          <w:r>
            <w:br w:type="page"/>
          </w:r>
        </w:p>
        <w:p w:rsidR="00894F2F" w:rsidRDefault="00C54A6B" w:rsidP="00894F2F">
          <w:r w:rsidRPr="00894F2F">
            <w:rPr>
              <w:rStyle w:val="Rubrik5Char"/>
            </w:rPr>
            <w:t>§</w:t>
          </w:r>
          <w:r w:rsidRPr="000D3C22">
            <w:rPr>
              <w:rFonts w:ascii="Arial" w:hAnsi="Arial" w:cs="Arial"/>
              <w:sz w:val="28"/>
              <w:szCs w:val="28"/>
            </w:rPr>
            <w:t xml:space="preserve"> </w:t>
          </w:r>
          <w:r w:rsidRPr="00894F2F">
            <w:rPr>
              <w:rStyle w:val="Rubrik5Char"/>
            </w:rPr>
            <w:t>142</w:t>
          </w:r>
        </w:p>
        <w:p w:rsidR="00894F2F" w:rsidRDefault="00C54A6B" w:rsidP="00894F2F">
          <w:pPr>
            <w:pStyle w:val="Rubrik5"/>
            <w:rPr>
              <w:rStyle w:val="Rubrik5Char"/>
            </w:rPr>
          </w:pPr>
          <w:r w:rsidRPr="00894F2F">
            <w:rPr>
              <w:rStyle w:val="Rubrik5Char"/>
            </w:rPr>
            <w:t>Fastställande av föredragningslista</w:t>
          </w:r>
        </w:p>
        <w:p w:rsidR="00061EF5" w:rsidRDefault="00C54A6B" w:rsidP="00061EF5">
          <w:r>
            <w:rPr>
              <w:lang w:eastAsia="sv-SE"/>
            </w:rPr>
            <w:t xml:space="preserve">Vår beteckning: </w:t>
          </w:r>
          <w:r w:rsidR="00524835">
            <w:rPr>
              <w:lang w:eastAsia="sv-SE"/>
            </w:rPr>
            <w:t xml:space="preserve"> - </w:t>
          </w:r>
        </w:p>
        <w:p w:rsidR="0076669B" w:rsidRPr="00061EF5" w:rsidRDefault="0076669B" w:rsidP="00061EF5"/>
        <w:p w:rsidR="00D35A24" w:rsidRPr="00565068" w:rsidRDefault="00C54A6B" w:rsidP="00D35A24">
          <w:pPr>
            <w:rPr>
              <w:rFonts w:ascii="Arial" w:hAnsi="Arial" w:cs="Arial"/>
              <w:b/>
              <w:sz w:val="24"/>
              <w:szCs w:val="24"/>
            </w:rPr>
          </w:pPr>
          <w:r w:rsidRPr="00565068">
            <w:rPr>
              <w:rFonts w:ascii="Arial" w:hAnsi="Arial" w:cs="Arial"/>
              <w:b/>
              <w:sz w:val="24"/>
              <w:szCs w:val="24"/>
            </w:rPr>
            <w:t xml:space="preserve">Kultur- och utbildningsnämndens beslut </w:t>
          </w:r>
        </w:p>
        <w:p w:rsidR="00D35A24" w:rsidRPr="002149B0" w:rsidRDefault="00C54A6B" w:rsidP="00D35A24">
          <w:r w:rsidRPr="00293B7A">
            <w:rPr>
              <w:szCs w:val="24"/>
            </w:rPr>
            <w:t>Följande föredragningslista fastställs:</w:t>
          </w:r>
        </w:p>
        <w:p w:rsidR="00D35A24" w:rsidRDefault="00D35A24" w:rsidP="00D35A24"/>
        <w:tbl>
          <w:tblPr>
            <w:tblStyle w:val="Tabellrutnt"/>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
            <w:gridCol w:w="5615"/>
            <w:gridCol w:w="2982"/>
          </w:tblGrid>
          <w:tr w:rsidR="009B4CC0" w:rsidTr="00E53D17">
            <w:tc>
              <w:tcPr>
                <w:tcW w:w="534" w:type="dxa"/>
              </w:tcPr>
              <w:p w:rsidR="00D35A24" w:rsidRPr="001B7496" w:rsidRDefault="00C54A6B" w:rsidP="00E53D17">
                <w:r w:rsidRPr="001B7496">
                  <w:t>1</w:t>
                </w:r>
              </w:p>
            </w:tc>
            <w:tc>
              <w:tcPr>
                <w:tcW w:w="4252" w:type="dxa"/>
              </w:tcPr>
              <w:p w:rsidR="00D35A24" w:rsidRPr="001B7496" w:rsidRDefault="00C54A6B" w:rsidP="00E53D17">
                <w:r w:rsidRPr="001B7496">
                  <w:t>Val av justerare</w:t>
                </w:r>
              </w:p>
              <w:p w:rsidR="00D35A24" w:rsidRPr="001B7496" w:rsidRDefault="00D35A24" w:rsidP="00E53D17"/>
            </w:tc>
            <w:tc>
              <w:tcPr>
                <w:tcW w:w="2258" w:type="dxa"/>
              </w:tcPr>
              <w:p w:rsidR="00D35A24" w:rsidRPr="001B7496" w:rsidRDefault="00D35A24" w:rsidP="00E53D17"/>
            </w:tc>
          </w:tr>
          <w:tr w:rsidR="009B4CC0" w:rsidTr="00E53D17">
            <w:tc>
              <w:tcPr>
                <w:tcW w:w="534" w:type="dxa"/>
              </w:tcPr>
              <w:p w:rsidR="00D35A24" w:rsidRPr="001B7496" w:rsidRDefault="00C54A6B" w:rsidP="00E53D17">
                <w:r w:rsidRPr="001B7496">
                  <w:t>2</w:t>
                </w:r>
              </w:p>
            </w:tc>
            <w:tc>
              <w:tcPr>
                <w:tcW w:w="4252" w:type="dxa"/>
              </w:tcPr>
              <w:p w:rsidR="00D35A24" w:rsidRPr="001B7496" w:rsidRDefault="00C54A6B" w:rsidP="00E53D17">
                <w:r w:rsidRPr="001B7496">
                  <w:t>Fastställande av föredragningslista</w:t>
                </w:r>
              </w:p>
              <w:p w:rsidR="00D35A24" w:rsidRPr="001B7496" w:rsidRDefault="00D35A24" w:rsidP="00E53D17"/>
            </w:tc>
            <w:tc>
              <w:tcPr>
                <w:tcW w:w="2258" w:type="dxa"/>
              </w:tcPr>
              <w:p w:rsidR="00D35A24" w:rsidRPr="001B7496" w:rsidRDefault="00D35A24" w:rsidP="00E53D17"/>
            </w:tc>
          </w:tr>
          <w:tr w:rsidR="009B4CC0" w:rsidTr="00E53D17">
            <w:tc>
              <w:tcPr>
                <w:tcW w:w="534" w:type="dxa"/>
              </w:tcPr>
              <w:p w:rsidR="00D35A24" w:rsidRPr="001B7496" w:rsidRDefault="00C54A6B" w:rsidP="00E53D17">
                <w:r w:rsidRPr="001B7496">
                  <w:t>3</w:t>
                </w:r>
              </w:p>
            </w:tc>
            <w:tc>
              <w:tcPr>
                <w:tcW w:w="4252" w:type="dxa"/>
              </w:tcPr>
              <w:p w:rsidR="00D35A24" w:rsidRPr="001B7496" w:rsidRDefault="00C54A6B" w:rsidP="00E53D17">
                <w:r w:rsidRPr="001B7496">
                  <w:t>Allmänhetens frågestund</w:t>
                </w:r>
              </w:p>
              <w:p w:rsidR="00D35A24" w:rsidRPr="001B7496" w:rsidRDefault="00D35A24" w:rsidP="00E53D17"/>
            </w:tc>
            <w:tc>
              <w:tcPr>
                <w:tcW w:w="2258" w:type="dxa"/>
              </w:tcPr>
              <w:p w:rsidR="00D35A24" w:rsidRPr="001B7496" w:rsidRDefault="00D35A24" w:rsidP="00E53D17"/>
            </w:tc>
          </w:tr>
          <w:tr w:rsidR="009B4CC0" w:rsidTr="00E53D17">
            <w:tc>
              <w:tcPr>
                <w:tcW w:w="534" w:type="dxa"/>
              </w:tcPr>
              <w:p w:rsidR="00D35A24" w:rsidRPr="001B7496" w:rsidRDefault="00C54A6B" w:rsidP="00E53D17">
                <w:r w:rsidRPr="001B7496">
                  <w:t>4</w:t>
                </w:r>
              </w:p>
            </w:tc>
            <w:tc>
              <w:tcPr>
                <w:tcW w:w="4252" w:type="dxa"/>
              </w:tcPr>
              <w:p w:rsidR="00D35A24" w:rsidRPr="001B7496" w:rsidRDefault="00C54A6B" w:rsidP="00E53D17">
                <w:r w:rsidRPr="001B7496">
                  <w:t>Information från Östergötlands Idrottsförbund och SISU Idrottsutbildarna</w:t>
                </w:r>
              </w:p>
              <w:p w:rsidR="00D35A24" w:rsidRPr="001B7496" w:rsidRDefault="00D35A24" w:rsidP="00E53D17"/>
            </w:tc>
            <w:tc>
              <w:tcPr>
                <w:tcW w:w="2258" w:type="dxa"/>
              </w:tcPr>
              <w:p w:rsidR="00D35A24" w:rsidRPr="001B7496" w:rsidRDefault="00C54A6B" w:rsidP="00E53D17">
                <w:r w:rsidRPr="001B7496">
                  <w:t>KUN/2018:290</w:t>
                </w:r>
              </w:p>
            </w:tc>
          </w:tr>
          <w:tr w:rsidR="009B4CC0" w:rsidTr="00E53D17">
            <w:tc>
              <w:tcPr>
                <w:tcW w:w="534" w:type="dxa"/>
              </w:tcPr>
              <w:p w:rsidR="00D35A24" w:rsidRPr="001B7496" w:rsidRDefault="00C54A6B" w:rsidP="00E53D17">
                <w:r w:rsidRPr="001B7496">
                  <w:t>5</w:t>
                </w:r>
              </w:p>
            </w:tc>
            <w:tc>
              <w:tcPr>
                <w:tcW w:w="4252" w:type="dxa"/>
              </w:tcPr>
              <w:p w:rsidR="00D35A24" w:rsidRPr="001B7496" w:rsidRDefault="00C54A6B" w:rsidP="00E53D17">
                <w:r w:rsidRPr="001B7496">
                  <w:t>Förordnande av verksamhetschef för den medicinska och psykologiska delen av elevhälsan</w:t>
                </w:r>
              </w:p>
              <w:p w:rsidR="00D35A24" w:rsidRPr="001B7496" w:rsidRDefault="00D35A24" w:rsidP="00E53D17"/>
            </w:tc>
            <w:tc>
              <w:tcPr>
                <w:tcW w:w="2258" w:type="dxa"/>
              </w:tcPr>
              <w:p w:rsidR="00D35A24" w:rsidRPr="001B7496" w:rsidRDefault="00C54A6B" w:rsidP="00E53D17">
                <w:r w:rsidRPr="001B7496">
                  <w:t>KUN/2019:258</w:t>
                </w:r>
              </w:p>
            </w:tc>
          </w:tr>
          <w:tr w:rsidR="009B4CC0" w:rsidTr="00E53D17">
            <w:tc>
              <w:tcPr>
                <w:tcW w:w="534" w:type="dxa"/>
              </w:tcPr>
              <w:p w:rsidR="00D35A24" w:rsidRPr="001B7496" w:rsidRDefault="00C54A6B" w:rsidP="00E53D17">
                <w:r w:rsidRPr="001B7496">
                  <w:t>6</w:t>
                </w:r>
              </w:p>
            </w:tc>
            <w:tc>
              <w:tcPr>
                <w:tcW w:w="4252" w:type="dxa"/>
              </w:tcPr>
              <w:p w:rsidR="00D35A24" w:rsidRPr="001B7496" w:rsidRDefault="00C54A6B" w:rsidP="00E53D17">
                <w:r w:rsidRPr="001B7496">
                  <w:t>Beslut om mål och detaljbudget 2020 med plan för 2021-2022 för kultur- och utbildningsnämnden</w:t>
                </w:r>
              </w:p>
              <w:p w:rsidR="00D35A24" w:rsidRPr="001B7496" w:rsidRDefault="00D35A24" w:rsidP="00E53D17"/>
            </w:tc>
            <w:tc>
              <w:tcPr>
                <w:tcW w:w="2258" w:type="dxa"/>
              </w:tcPr>
              <w:p w:rsidR="00D35A24" w:rsidRPr="001B7496" w:rsidRDefault="00C54A6B" w:rsidP="00E53D17">
                <w:r w:rsidRPr="001B7496">
                  <w:t>KUN/2019:151</w:t>
                </w:r>
              </w:p>
            </w:tc>
          </w:tr>
          <w:tr w:rsidR="009B4CC0" w:rsidTr="00E53D17">
            <w:trPr>
              <w:cantSplit/>
            </w:trPr>
            <w:tc>
              <w:tcPr>
                <w:tcW w:w="534" w:type="dxa"/>
              </w:tcPr>
              <w:p w:rsidR="00D35A24" w:rsidRPr="001B7496" w:rsidRDefault="00C54A6B" w:rsidP="00E53D17">
                <w:r w:rsidRPr="001B7496">
                  <w:t>7</w:t>
                </w:r>
              </w:p>
            </w:tc>
            <w:tc>
              <w:tcPr>
                <w:tcW w:w="4252" w:type="dxa"/>
              </w:tcPr>
              <w:p w:rsidR="00D35A24" w:rsidRPr="001B7496" w:rsidRDefault="00C54A6B" w:rsidP="00E53D17">
                <w:r w:rsidRPr="001B7496">
                  <w:t>Beslut om bidrag till särskilda aktörer av regionalt och nationellt intresse 2020</w:t>
                </w:r>
              </w:p>
              <w:p w:rsidR="00D35A24" w:rsidRPr="001B7496" w:rsidRDefault="00D35A24" w:rsidP="00E53D17"/>
            </w:tc>
            <w:tc>
              <w:tcPr>
                <w:tcW w:w="2258" w:type="dxa"/>
              </w:tcPr>
              <w:p w:rsidR="00D35A24" w:rsidRPr="001B7496" w:rsidRDefault="00C54A6B" w:rsidP="00E53D17">
                <w:r w:rsidRPr="001B7496">
                  <w:t>KUN/2020:7</w:t>
                </w:r>
              </w:p>
            </w:tc>
          </w:tr>
          <w:tr w:rsidR="009B4CC0" w:rsidTr="00E53D17">
            <w:trPr>
              <w:cantSplit/>
            </w:trPr>
            <w:tc>
              <w:tcPr>
                <w:tcW w:w="534" w:type="dxa"/>
              </w:tcPr>
              <w:p w:rsidR="00D35A24" w:rsidRPr="001B7496" w:rsidRDefault="00C54A6B" w:rsidP="00E53D17">
                <w:r w:rsidRPr="001B7496">
                  <w:t>8</w:t>
                </w:r>
              </w:p>
            </w:tc>
            <w:tc>
              <w:tcPr>
                <w:tcW w:w="4252" w:type="dxa"/>
              </w:tcPr>
              <w:p w:rsidR="00D35A24" w:rsidRPr="001B7496" w:rsidRDefault="00C54A6B" w:rsidP="00E53D17">
                <w:r w:rsidRPr="001B7496">
                  <w:t>Beslut om bidrag till verksamhet inom social sektor 2020</w:t>
                </w:r>
              </w:p>
              <w:p w:rsidR="00D35A24" w:rsidRPr="001B7496" w:rsidRDefault="00D35A24" w:rsidP="00E53D17"/>
            </w:tc>
            <w:tc>
              <w:tcPr>
                <w:tcW w:w="2258" w:type="dxa"/>
              </w:tcPr>
              <w:p w:rsidR="00D35A24" w:rsidRPr="001B7496" w:rsidRDefault="00C54A6B" w:rsidP="00E53D17">
                <w:r w:rsidRPr="001B7496">
                  <w:t>KUN/2020:4</w:t>
                </w:r>
              </w:p>
            </w:tc>
          </w:tr>
          <w:tr w:rsidR="009B4CC0" w:rsidTr="00E53D17">
            <w:trPr>
              <w:cantSplit/>
            </w:trPr>
            <w:tc>
              <w:tcPr>
                <w:tcW w:w="534" w:type="dxa"/>
              </w:tcPr>
              <w:p w:rsidR="00D35A24" w:rsidRPr="001B7496" w:rsidRDefault="00C54A6B" w:rsidP="00E53D17">
                <w:r w:rsidRPr="001B7496">
                  <w:t>9</w:t>
                </w:r>
              </w:p>
            </w:tc>
            <w:tc>
              <w:tcPr>
                <w:tcW w:w="4252" w:type="dxa"/>
              </w:tcPr>
              <w:p w:rsidR="00D35A24" w:rsidRPr="001B7496" w:rsidRDefault="00C54A6B" w:rsidP="00E53D17">
                <w:r w:rsidRPr="001B7496">
                  <w:t>Anmälan av delegationsbeslut</w:t>
                </w:r>
              </w:p>
              <w:p w:rsidR="00D35A24" w:rsidRPr="001B7496" w:rsidRDefault="00D35A24" w:rsidP="00E53D17"/>
            </w:tc>
            <w:tc>
              <w:tcPr>
                <w:tcW w:w="2258" w:type="dxa"/>
              </w:tcPr>
              <w:p w:rsidR="00D35A24" w:rsidRPr="001B7496" w:rsidRDefault="00C54A6B" w:rsidP="00E53D17">
                <w:r w:rsidRPr="001B7496">
                  <w:t>KUN/2019:8</w:t>
                </w:r>
              </w:p>
            </w:tc>
          </w:tr>
          <w:tr w:rsidR="009B4CC0" w:rsidTr="00E53D17">
            <w:trPr>
              <w:cantSplit/>
            </w:trPr>
            <w:tc>
              <w:tcPr>
                <w:tcW w:w="534" w:type="dxa"/>
              </w:tcPr>
              <w:p w:rsidR="00D35A24" w:rsidRPr="001B7496" w:rsidRDefault="00C54A6B" w:rsidP="00E53D17">
                <w:r w:rsidRPr="001B7496">
                  <w:t>10</w:t>
                </w:r>
              </w:p>
            </w:tc>
            <w:tc>
              <w:tcPr>
                <w:tcW w:w="4252" w:type="dxa"/>
              </w:tcPr>
              <w:p w:rsidR="00D35A24" w:rsidRPr="001B7496" w:rsidRDefault="00C54A6B" w:rsidP="00E53D17">
                <w:r w:rsidRPr="001B7496">
                  <w:t>Redovisning av förenklad ekonomisk uppföljning per 31 oktober 2019</w:t>
                </w:r>
              </w:p>
              <w:p w:rsidR="00D35A24" w:rsidRPr="001B7496" w:rsidRDefault="00D35A24" w:rsidP="00E53D17"/>
            </w:tc>
            <w:tc>
              <w:tcPr>
                <w:tcW w:w="2258" w:type="dxa"/>
              </w:tcPr>
              <w:p w:rsidR="00D35A24" w:rsidRPr="001B7496" w:rsidRDefault="00C54A6B" w:rsidP="00E53D17">
                <w:r w:rsidRPr="001B7496">
                  <w:t>KUN/2019:59</w:t>
                </w:r>
              </w:p>
            </w:tc>
          </w:tr>
          <w:tr w:rsidR="009B4CC0" w:rsidTr="00E53D17">
            <w:trPr>
              <w:cantSplit/>
            </w:trPr>
            <w:tc>
              <w:tcPr>
                <w:tcW w:w="534" w:type="dxa"/>
              </w:tcPr>
              <w:p w:rsidR="00D35A24" w:rsidRPr="001B7496" w:rsidRDefault="00C54A6B" w:rsidP="00E53D17">
                <w:r w:rsidRPr="001B7496">
                  <w:t>11</w:t>
                </w:r>
              </w:p>
            </w:tc>
            <w:tc>
              <w:tcPr>
                <w:tcW w:w="4252" w:type="dxa"/>
              </w:tcPr>
              <w:p w:rsidR="00D35A24" w:rsidRPr="001B7496" w:rsidRDefault="00C54A6B" w:rsidP="00E53D17">
                <w:r w:rsidRPr="001B7496">
                  <w:t>Bildningschefen informerar</w:t>
                </w:r>
              </w:p>
              <w:p w:rsidR="00D35A24" w:rsidRPr="001B7496" w:rsidRDefault="00D35A24" w:rsidP="00E53D17"/>
            </w:tc>
            <w:tc>
              <w:tcPr>
                <w:tcW w:w="2258" w:type="dxa"/>
              </w:tcPr>
              <w:p w:rsidR="00D35A24" w:rsidRPr="001B7496" w:rsidRDefault="00C54A6B" w:rsidP="00E53D17">
                <w:r w:rsidRPr="001B7496">
                  <w:t>KUN/2019:10</w:t>
                </w:r>
              </w:p>
            </w:tc>
          </w:tr>
          <w:tr w:rsidR="009B4CC0" w:rsidTr="00E53D17">
            <w:trPr>
              <w:cantSplit/>
            </w:trPr>
            <w:tc>
              <w:tcPr>
                <w:tcW w:w="534" w:type="dxa"/>
              </w:tcPr>
              <w:p w:rsidR="00D35A24" w:rsidRPr="001B7496" w:rsidRDefault="00C54A6B" w:rsidP="00E53D17">
                <w:r w:rsidRPr="001B7496">
                  <w:t>12</w:t>
                </w:r>
              </w:p>
            </w:tc>
            <w:tc>
              <w:tcPr>
                <w:tcW w:w="4252" w:type="dxa"/>
              </w:tcPr>
              <w:p w:rsidR="00D35A24" w:rsidRPr="001B7496" w:rsidRDefault="00C54A6B" w:rsidP="00E53D17">
                <w:r w:rsidRPr="001B7496">
                  <w:t>Information från regionen</w:t>
                </w:r>
              </w:p>
              <w:p w:rsidR="00D35A24" w:rsidRPr="001B7496" w:rsidRDefault="00D35A24" w:rsidP="00E53D17"/>
            </w:tc>
            <w:tc>
              <w:tcPr>
                <w:tcW w:w="2258" w:type="dxa"/>
              </w:tcPr>
              <w:p w:rsidR="00D35A24" w:rsidRPr="001B7496" w:rsidRDefault="00C54A6B" w:rsidP="00E53D17">
                <w:r w:rsidRPr="001B7496">
                  <w:t>KUN/2019:26</w:t>
                </w:r>
              </w:p>
            </w:tc>
          </w:tr>
          <w:tr w:rsidR="009B4CC0" w:rsidTr="00E53D17">
            <w:trPr>
              <w:cantSplit/>
            </w:trPr>
            <w:tc>
              <w:tcPr>
                <w:tcW w:w="534" w:type="dxa"/>
              </w:tcPr>
              <w:p w:rsidR="00D35A24" w:rsidRPr="001B7496" w:rsidRDefault="00C54A6B" w:rsidP="00E53D17">
                <w:r w:rsidRPr="001B7496">
                  <w:t>13</w:t>
                </w:r>
              </w:p>
            </w:tc>
            <w:tc>
              <w:tcPr>
                <w:tcW w:w="4252" w:type="dxa"/>
              </w:tcPr>
              <w:p w:rsidR="00D35A24" w:rsidRPr="001B7496" w:rsidRDefault="00C54A6B" w:rsidP="00E53D17">
                <w:r w:rsidRPr="001B7496">
                  <w:t>Meddelanden och handlingar för kännedom</w:t>
                </w:r>
              </w:p>
              <w:p w:rsidR="00D35A24" w:rsidRPr="001B7496" w:rsidRDefault="00D35A24" w:rsidP="00E53D17"/>
            </w:tc>
            <w:tc>
              <w:tcPr>
                <w:tcW w:w="2258" w:type="dxa"/>
              </w:tcPr>
              <w:p w:rsidR="00D35A24" w:rsidRPr="001B7496" w:rsidRDefault="00C54A6B" w:rsidP="00E53D17">
                <w:r w:rsidRPr="001B7496">
                  <w:t>KUN/2019:9</w:t>
                </w:r>
              </w:p>
            </w:tc>
          </w:tr>
        </w:tbl>
        <w:p w:rsidR="00D35A24" w:rsidRPr="00F815AB" w:rsidRDefault="00D35A24" w:rsidP="00D35A24"/>
        <w:p w:rsidR="00D35A24" w:rsidRPr="00565068" w:rsidRDefault="00C54A6B" w:rsidP="00D35A24">
          <w:pPr>
            <w:rPr>
              <w:rFonts w:ascii="Arial" w:hAnsi="Arial" w:cs="Arial"/>
              <w:b/>
              <w:sz w:val="24"/>
              <w:szCs w:val="24"/>
            </w:rPr>
          </w:pPr>
          <w:r w:rsidRPr="00565068">
            <w:rPr>
              <w:rFonts w:ascii="Arial" w:hAnsi="Arial" w:cs="Arial"/>
              <w:b/>
              <w:sz w:val="24"/>
              <w:szCs w:val="24"/>
            </w:rPr>
            <w:t>Sammanfattning</w:t>
          </w:r>
        </w:p>
        <w:p w:rsidR="00666818" w:rsidRPr="00565068" w:rsidRDefault="00C54A6B">
          <w:pPr>
            <w:rPr>
              <w:rFonts w:asciiTheme="minorHAnsi" w:hAnsiTheme="minorHAnsi"/>
            </w:rPr>
          </w:pPr>
          <w:r w:rsidRPr="00F815AB">
            <w:t>Till varje sammanträde sammanställs en föredragningslista. Där redovisas</w:t>
          </w:r>
          <w:r>
            <w:t xml:space="preserve"> vilka ärenden ordföranden vill </w:t>
          </w:r>
          <w:r w:rsidRPr="00F815AB">
            <w:t>att nämnden ska behandla. Vid sammanträdet har nämndledamöterna möjlighet att föreslå ändringar i listan.</w:t>
          </w:r>
          <w:r>
            <w:br w:type="page"/>
          </w:r>
        </w:p>
        <w:p w:rsidR="00894F2F" w:rsidRDefault="00C54A6B" w:rsidP="00894F2F">
          <w:r w:rsidRPr="00894F2F">
            <w:rPr>
              <w:rStyle w:val="Rubrik5Char"/>
            </w:rPr>
            <w:t>§</w:t>
          </w:r>
          <w:r w:rsidRPr="000D3C22">
            <w:rPr>
              <w:rFonts w:ascii="Arial" w:hAnsi="Arial" w:cs="Arial"/>
              <w:sz w:val="28"/>
              <w:szCs w:val="28"/>
            </w:rPr>
            <w:t xml:space="preserve"> </w:t>
          </w:r>
          <w:r w:rsidRPr="00894F2F">
            <w:rPr>
              <w:rStyle w:val="Rubrik5Char"/>
            </w:rPr>
            <w:t>143</w:t>
          </w:r>
        </w:p>
        <w:p w:rsidR="00894F2F" w:rsidRDefault="00C54A6B" w:rsidP="00894F2F">
          <w:pPr>
            <w:pStyle w:val="Rubrik5"/>
            <w:rPr>
              <w:rStyle w:val="Rubrik5Char"/>
            </w:rPr>
          </w:pPr>
          <w:r w:rsidRPr="00894F2F">
            <w:rPr>
              <w:rStyle w:val="Rubrik5Char"/>
            </w:rPr>
            <w:t>Allmänhetens frågestund</w:t>
          </w:r>
        </w:p>
        <w:p w:rsidR="00061EF5" w:rsidRDefault="00C54A6B" w:rsidP="00061EF5">
          <w:r>
            <w:rPr>
              <w:lang w:eastAsia="sv-SE"/>
            </w:rPr>
            <w:t xml:space="preserve">Vår beteckning: </w:t>
          </w:r>
          <w:r w:rsidR="00524835">
            <w:rPr>
              <w:lang w:eastAsia="sv-SE"/>
            </w:rPr>
            <w:t xml:space="preserve"> - </w:t>
          </w:r>
        </w:p>
        <w:p w:rsidR="0076669B" w:rsidRPr="00061EF5" w:rsidRDefault="0076669B" w:rsidP="00061EF5"/>
        <w:p w:rsidR="00BA23F2" w:rsidRPr="00565068" w:rsidRDefault="00C54A6B" w:rsidP="007B6F8E">
          <w:pPr>
            <w:rPr>
              <w:rFonts w:ascii="Arial" w:hAnsi="Arial" w:cs="Arial"/>
              <w:b/>
              <w:sz w:val="24"/>
              <w:szCs w:val="24"/>
            </w:rPr>
          </w:pPr>
          <w:r w:rsidRPr="00565068">
            <w:rPr>
              <w:rFonts w:ascii="Arial" w:hAnsi="Arial" w:cs="Arial"/>
              <w:b/>
              <w:sz w:val="24"/>
              <w:szCs w:val="24"/>
            </w:rPr>
            <w:t>Sammanfattning</w:t>
          </w:r>
        </w:p>
        <w:p w:rsidR="00BA23F2" w:rsidRPr="00C37A6B" w:rsidRDefault="00C54A6B" w:rsidP="007B6F8E">
          <w:r w:rsidRPr="00C37A6B">
            <w:t>Enligt ”Riktlinjer för kultur- och utbildningsnämndens öppna sammanträden” ska nämnden vid varje sammanträde ha en punkt på kallelsen/föredragningslistan som heter: Allmänhetens frågestund. Då har allmänheten möjlighet att ställa frågor till politikerna rörande kultur- och utbildningsnämndens verksamhetsområde.</w:t>
          </w:r>
        </w:p>
        <w:p w:rsidR="00BA23F2" w:rsidRPr="00C37A6B" w:rsidRDefault="00BA23F2" w:rsidP="00BA23F2"/>
        <w:p w:rsidR="00666818" w:rsidRDefault="00C54A6B">
          <w:r w:rsidRPr="00C37A6B">
            <w:t>Inga frågor ställs under allmänhetens frågestund eftersom det inte är några besökare vid dagens sammanträde.</w:t>
          </w:r>
          <w:r>
            <w:br w:type="page"/>
          </w:r>
        </w:p>
        <w:p w:rsidR="00894F2F" w:rsidRDefault="00C54A6B" w:rsidP="00894F2F">
          <w:r w:rsidRPr="00894F2F">
            <w:rPr>
              <w:rStyle w:val="Rubrik5Char"/>
            </w:rPr>
            <w:t>§</w:t>
          </w:r>
          <w:r w:rsidRPr="000D3C22">
            <w:rPr>
              <w:rFonts w:ascii="Arial" w:hAnsi="Arial" w:cs="Arial"/>
              <w:sz w:val="28"/>
              <w:szCs w:val="28"/>
            </w:rPr>
            <w:t xml:space="preserve"> </w:t>
          </w:r>
          <w:r w:rsidRPr="00894F2F">
            <w:rPr>
              <w:rStyle w:val="Rubrik5Char"/>
            </w:rPr>
            <w:t>144</w:t>
          </w:r>
        </w:p>
        <w:p w:rsidR="00894F2F" w:rsidRDefault="00C54A6B" w:rsidP="00894F2F">
          <w:pPr>
            <w:pStyle w:val="Rubrik5"/>
            <w:rPr>
              <w:rStyle w:val="Rubrik5Char"/>
            </w:rPr>
          </w:pPr>
          <w:r w:rsidRPr="00894F2F">
            <w:rPr>
              <w:rStyle w:val="Rubrik5Char"/>
            </w:rPr>
            <w:t>Information från Östergötlands Idrottsförbund och SISU Idrottsutbildarna</w:t>
          </w:r>
        </w:p>
        <w:p w:rsidR="00061EF5" w:rsidRDefault="00C54A6B" w:rsidP="00061EF5">
          <w:pPr>
            <w:rPr>
              <w:lang w:eastAsia="sv-SE"/>
            </w:rPr>
          </w:pPr>
          <w:r>
            <w:rPr>
              <w:lang w:eastAsia="sv-SE"/>
            </w:rPr>
            <w:t xml:space="preserve">Vår beteckning: </w:t>
          </w:r>
          <w:r w:rsidR="00524835" w:rsidRPr="00D25053">
            <w:t>KUN/2018:290</w:t>
          </w:r>
          <w:r w:rsidR="00524835">
            <w:rPr>
              <w:lang w:eastAsia="sv-SE"/>
            </w:rPr>
            <w:t xml:space="preserve"> - </w:t>
          </w:r>
          <w:r w:rsidR="00524835" w:rsidRPr="00D25053">
            <w:t>006</w:t>
          </w:r>
        </w:p>
        <w:p w:rsidR="0076669B" w:rsidRPr="00061EF5" w:rsidRDefault="0076669B" w:rsidP="00061EF5">
          <w:pPr>
            <w:rPr>
              <w:lang w:eastAsia="sv-SE"/>
            </w:rPr>
          </w:pPr>
        </w:p>
        <w:p w:rsidR="00002250" w:rsidRPr="000D072A" w:rsidRDefault="00002250" w:rsidP="00002250">
          <w:pPr>
            <w:pStyle w:val="Vadstena-rubrik2"/>
            <w:rPr>
              <w:rFonts w:ascii="Arial" w:hAnsi="Arial"/>
            </w:rPr>
          </w:pPr>
          <w:r w:rsidRPr="000D072A">
            <w:rPr>
              <w:rFonts w:ascii="Arial" w:hAnsi="Arial"/>
            </w:rPr>
            <w:t>Sammanfattning</w:t>
          </w:r>
        </w:p>
        <w:p w:rsidR="00002250" w:rsidRDefault="00002250" w:rsidP="00002250">
          <w:pPr>
            <w:pStyle w:val="Vadstenabrdtext"/>
            <w:spacing w:before="0"/>
          </w:pPr>
          <w:r w:rsidRPr="00463E59">
            <w:t>Östergötlands Idrottsförbund</w:t>
          </w:r>
          <w:r>
            <w:t xml:space="preserve"> och </w:t>
          </w:r>
          <w:r w:rsidRPr="00463E59">
            <w:t>SISU Idrottsutbildarna</w:t>
          </w:r>
          <w:r>
            <w:t xml:space="preserve"> arbetar med att l</w:t>
          </w:r>
          <w:r w:rsidRPr="00C92079">
            <w:t>eda, stödja, företrä</w:t>
          </w:r>
          <w:r>
            <w:t xml:space="preserve">da, utbilda och utveckla </w:t>
          </w:r>
          <w:r w:rsidRPr="00C92079">
            <w:t>idrotten i länet</w:t>
          </w:r>
          <w:r>
            <w:t xml:space="preserve">. </w:t>
          </w:r>
        </w:p>
        <w:p w:rsidR="00002250" w:rsidRDefault="00002250" w:rsidP="00002250">
          <w:pPr>
            <w:pStyle w:val="Vadstenabrdtext"/>
            <w:spacing w:before="0"/>
          </w:pPr>
        </w:p>
        <w:p w:rsidR="00002250" w:rsidRDefault="00002250" w:rsidP="00002250">
          <w:pPr>
            <w:pStyle w:val="Vadstenabrdtext"/>
            <w:spacing w:before="0"/>
          </w:pPr>
          <w:r w:rsidRPr="000E12A3">
            <w:t>Patrik Johansson och Kristin Lönnqvist</w:t>
          </w:r>
          <w:r>
            <w:t xml:space="preserve"> från </w:t>
          </w:r>
          <w:r w:rsidRPr="00463E59">
            <w:t>Östergötlands Idrottsförbund</w:t>
          </w:r>
          <w:r w:rsidRPr="000E12A3">
            <w:t xml:space="preserve"> informerar</w:t>
          </w:r>
          <w:r>
            <w:t xml:space="preserve"> om verksamheten och </w:t>
          </w:r>
          <w:r w:rsidRPr="00C92079">
            <w:t>stöd</w:t>
          </w:r>
          <w:r>
            <w:t>et</w:t>
          </w:r>
          <w:r w:rsidRPr="00C92079">
            <w:t xml:space="preserve"> till Vadstenas fö</w:t>
          </w:r>
          <w:r>
            <w:t>reningar.</w:t>
          </w:r>
        </w:p>
        <w:p w:rsidR="00002250" w:rsidRDefault="00002250" w:rsidP="00002250">
          <w:pPr>
            <w:pStyle w:val="Vadstenabrdtext"/>
            <w:spacing w:before="0"/>
          </w:pPr>
        </w:p>
        <w:p w:rsidR="00002250" w:rsidRDefault="00002250" w:rsidP="00002250">
          <w:pPr>
            <w:pStyle w:val="Vadstenabrdtext"/>
            <w:spacing w:before="0"/>
          </w:pPr>
          <w:r>
            <w:t>Kultur- och utbildningsnämnden noterar informationen.</w:t>
          </w:r>
        </w:p>
        <w:p w:rsidR="00002250" w:rsidRDefault="00002250" w:rsidP="00002250">
          <w:pPr>
            <w:pStyle w:val="Vadstenabrdtext"/>
          </w:pPr>
        </w:p>
        <w:p w:rsidR="00002250" w:rsidRPr="000D072A" w:rsidRDefault="00002250" w:rsidP="00002250">
          <w:pPr>
            <w:pStyle w:val="Vadstena-rubrik2"/>
            <w:rPr>
              <w:rFonts w:ascii="Arial" w:hAnsi="Arial"/>
            </w:rPr>
          </w:pPr>
          <w:r>
            <w:rPr>
              <w:rFonts w:ascii="Arial" w:hAnsi="Arial"/>
            </w:rPr>
            <w:t>Informationsunderlag</w:t>
          </w:r>
        </w:p>
        <w:p w:rsidR="00666818" w:rsidRDefault="00002250" w:rsidP="00565068">
          <w:pPr>
            <w:pStyle w:val="Vadstenabrdtext"/>
            <w:spacing w:before="0"/>
          </w:pPr>
          <w:r>
            <w:t>Bildspelspresentation</w:t>
          </w:r>
          <w:r w:rsidR="00C54A6B">
            <w:br w:type="page"/>
          </w:r>
        </w:p>
        <w:p w:rsidR="00894F2F" w:rsidRDefault="00C54A6B" w:rsidP="00894F2F">
          <w:r w:rsidRPr="00894F2F">
            <w:rPr>
              <w:rStyle w:val="Rubrik5Char"/>
            </w:rPr>
            <w:t>§</w:t>
          </w:r>
          <w:r w:rsidRPr="000D3C22">
            <w:rPr>
              <w:rFonts w:ascii="Arial" w:hAnsi="Arial" w:cs="Arial"/>
              <w:sz w:val="28"/>
              <w:szCs w:val="28"/>
            </w:rPr>
            <w:t xml:space="preserve"> </w:t>
          </w:r>
          <w:r w:rsidRPr="00894F2F">
            <w:rPr>
              <w:rStyle w:val="Rubrik5Char"/>
            </w:rPr>
            <w:t>145</w:t>
          </w:r>
        </w:p>
        <w:p w:rsidR="00894F2F" w:rsidRDefault="00C54A6B" w:rsidP="00894F2F">
          <w:pPr>
            <w:pStyle w:val="Rubrik5"/>
            <w:rPr>
              <w:rStyle w:val="Rubrik5Char"/>
            </w:rPr>
          </w:pPr>
          <w:r w:rsidRPr="00894F2F">
            <w:rPr>
              <w:rStyle w:val="Rubrik5Char"/>
            </w:rPr>
            <w:t>Förordnande av verksamhetschef för den medicinska och psykologiska delen av elevhälsan</w:t>
          </w:r>
        </w:p>
        <w:p w:rsidR="00061EF5" w:rsidRDefault="00C54A6B" w:rsidP="00061EF5">
          <w:pPr>
            <w:rPr>
              <w:lang w:eastAsia="sv-SE"/>
            </w:rPr>
          </w:pPr>
          <w:r>
            <w:rPr>
              <w:lang w:eastAsia="sv-SE"/>
            </w:rPr>
            <w:t xml:space="preserve">Vår beteckning: </w:t>
          </w:r>
          <w:r w:rsidR="00524835" w:rsidRPr="00D25053">
            <w:t>KUN/2019:258</w:t>
          </w:r>
          <w:r w:rsidR="00524835">
            <w:rPr>
              <w:lang w:eastAsia="sv-SE"/>
            </w:rPr>
            <w:t xml:space="preserve"> - </w:t>
          </w:r>
          <w:r w:rsidR="00524835" w:rsidRPr="00D25053">
            <w:t>624</w:t>
          </w:r>
        </w:p>
        <w:p w:rsidR="0076669B" w:rsidRPr="00061EF5" w:rsidRDefault="0076669B" w:rsidP="00061EF5">
          <w:pPr>
            <w:rPr>
              <w:lang w:eastAsia="sv-SE"/>
            </w:rPr>
          </w:pPr>
        </w:p>
        <w:p w:rsidR="00726617" w:rsidRPr="00335008" w:rsidRDefault="00C54A6B" w:rsidP="00726617">
          <w:pPr>
            <w:pStyle w:val="Rubrik2"/>
            <w:spacing w:before="0" w:after="0"/>
          </w:pPr>
          <w:r>
            <w:t>Kultur- och utbildningsnämndens</w:t>
          </w:r>
          <w:r w:rsidR="005245F4" w:rsidRPr="00335008">
            <w:t xml:space="preserve"> beslut </w:t>
          </w:r>
        </w:p>
        <w:p w:rsidR="00726617" w:rsidRPr="00A26BF0" w:rsidRDefault="00726617" w:rsidP="00726617"/>
        <w:p w:rsidR="00726617" w:rsidRPr="00A26BF0" w:rsidRDefault="00C54A6B" w:rsidP="00565068">
          <w:pPr>
            <w:pStyle w:val="Default"/>
            <w:numPr>
              <w:ilvl w:val="0"/>
              <w:numId w:val="3"/>
            </w:numPr>
            <w:ind w:left="567" w:hanging="284"/>
            <w:jc w:val="both"/>
            <w:rPr>
              <w:rFonts w:ascii="Garamond" w:hAnsi="Garamond" w:cs="Garamond"/>
              <w:sz w:val="22"/>
              <w:szCs w:val="22"/>
            </w:rPr>
          </w:pPr>
          <w:r w:rsidRPr="00A26BF0">
            <w:rPr>
              <w:rFonts w:ascii="Garamond" w:hAnsi="Garamond" w:cs="Garamond"/>
              <w:sz w:val="22"/>
              <w:szCs w:val="22"/>
            </w:rPr>
            <w:t>Anna Helméus, utses till verksamhetschef för den medicinska delen av elevhälsan för den del som omfattar Vadstena kultur- och utbildningsnämnds vårdgivaransvar.</w:t>
          </w:r>
        </w:p>
        <w:p w:rsidR="00726617" w:rsidRPr="00A26BF0" w:rsidRDefault="00C54A6B" w:rsidP="00565068">
          <w:pPr>
            <w:pStyle w:val="Default"/>
            <w:numPr>
              <w:ilvl w:val="0"/>
              <w:numId w:val="3"/>
            </w:numPr>
            <w:ind w:left="567" w:hanging="284"/>
            <w:jc w:val="both"/>
            <w:rPr>
              <w:rFonts w:ascii="Garamond" w:hAnsi="Garamond" w:cs="Garamond"/>
              <w:sz w:val="22"/>
              <w:szCs w:val="22"/>
            </w:rPr>
          </w:pPr>
          <w:r w:rsidRPr="00A26BF0">
            <w:rPr>
              <w:rFonts w:ascii="Garamond" w:hAnsi="Garamond" w:cs="Garamond"/>
              <w:sz w:val="22"/>
              <w:szCs w:val="22"/>
            </w:rPr>
            <w:t xml:space="preserve">Anna Helméus, utses till verksamhetschef för den psykologiska delen av elevhälsan för den del som omfattar Vadstena kultur- och utbildningsnämnds vårdgivaransvar. </w:t>
          </w:r>
        </w:p>
        <w:p w:rsidR="00726617" w:rsidRPr="00A26BF0" w:rsidRDefault="00C54A6B" w:rsidP="00565068">
          <w:pPr>
            <w:pStyle w:val="Default"/>
            <w:numPr>
              <w:ilvl w:val="0"/>
              <w:numId w:val="3"/>
            </w:numPr>
            <w:ind w:left="567" w:hanging="284"/>
            <w:jc w:val="both"/>
            <w:rPr>
              <w:rFonts w:ascii="Garamond" w:hAnsi="Garamond" w:cs="Garamond"/>
              <w:sz w:val="22"/>
              <w:szCs w:val="22"/>
            </w:rPr>
          </w:pPr>
          <w:r w:rsidRPr="00A26BF0">
            <w:rPr>
              <w:rFonts w:ascii="Garamond" w:hAnsi="Garamond" w:cs="Garamond"/>
              <w:sz w:val="22"/>
              <w:szCs w:val="22"/>
            </w:rPr>
            <w:t>Förordnanden enligt punkt 1 och 2</w:t>
          </w:r>
          <w:r>
            <w:rPr>
              <w:rFonts w:ascii="Garamond" w:hAnsi="Garamond" w:cs="Garamond"/>
              <w:sz w:val="22"/>
              <w:szCs w:val="22"/>
            </w:rPr>
            <w:t xml:space="preserve"> ersätter tidigare beslut av kultur- och utbildningsnämnden den 3 september 2018, § 97 och</w:t>
          </w:r>
          <w:r w:rsidRPr="00A26BF0">
            <w:rPr>
              <w:rFonts w:ascii="Garamond" w:hAnsi="Garamond" w:cs="Garamond"/>
              <w:sz w:val="22"/>
              <w:szCs w:val="22"/>
            </w:rPr>
            <w:t xml:space="preserve"> gäller tills vidare. </w:t>
          </w:r>
        </w:p>
        <w:p w:rsidR="00726617" w:rsidRPr="00A26BF0" w:rsidRDefault="00C54A6B" w:rsidP="00565068">
          <w:pPr>
            <w:pStyle w:val="Default"/>
            <w:numPr>
              <w:ilvl w:val="0"/>
              <w:numId w:val="3"/>
            </w:numPr>
            <w:ind w:left="567" w:hanging="284"/>
            <w:jc w:val="both"/>
            <w:rPr>
              <w:rFonts w:ascii="Garamond" w:hAnsi="Garamond" w:cs="Garamond"/>
              <w:sz w:val="22"/>
              <w:szCs w:val="22"/>
            </w:rPr>
          </w:pPr>
          <w:r w:rsidRPr="00A26BF0">
            <w:rPr>
              <w:rFonts w:ascii="Garamond" w:hAnsi="Garamond" w:cs="Garamond"/>
              <w:sz w:val="22"/>
              <w:szCs w:val="22"/>
            </w:rPr>
            <w:t xml:space="preserve">Anmälan av verksamhetschef enligt punkt 1-3 ovan sker till Inspektionen för vård och omsorg enligt 2 kap. 1 § Patientsäkerhetslagen och 2 kap. 1 § Patientsäkerhetsförordningen. </w:t>
          </w:r>
        </w:p>
        <w:p w:rsidR="00726617" w:rsidRPr="00A26BF0" w:rsidRDefault="00726617" w:rsidP="00565068">
          <w:pPr>
            <w:ind w:left="426"/>
            <w:jc w:val="both"/>
          </w:pPr>
        </w:p>
        <w:p w:rsidR="00726617" w:rsidRPr="00A26BF0" w:rsidRDefault="00726617" w:rsidP="00726617"/>
        <w:p w:rsidR="00726617" w:rsidRDefault="00C54A6B" w:rsidP="00565068">
          <w:pPr>
            <w:pStyle w:val="Rubrik2"/>
            <w:spacing w:before="0" w:after="0"/>
          </w:pPr>
          <w:r w:rsidRPr="00335008">
            <w:t>Sammanfattning</w:t>
          </w:r>
        </w:p>
        <w:p w:rsidR="00726617" w:rsidRPr="00D6372F" w:rsidRDefault="00C54A6B" w:rsidP="00565068">
          <w:pPr>
            <w:pStyle w:val="Vadstenabrdtext"/>
            <w:spacing w:before="0"/>
          </w:pPr>
          <w:r w:rsidRPr="00D6372F">
            <w:t xml:space="preserve">Uppdraget som verksamhetschef för den medicinska delen av elevhälsan och för den psykologiska delen av elevhälsan är personligt och det är den nämnd som har vårdgivaransvar som ska utse verksamhetschef. </w:t>
          </w:r>
        </w:p>
        <w:p w:rsidR="00726617" w:rsidRDefault="00726617" w:rsidP="00565068">
          <w:pPr>
            <w:pStyle w:val="Vadstenabrdtext"/>
            <w:spacing w:before="0"/>
          </w:pPr>
        </w:p>
        <w:p w:rsidR="00726617" w:rsidRDefault="00C54A6B" w:rsidP="00565068">
          <w:pPr>
            <w:pStyle w:val="Rubrik2"/>
            <w:spacing w:before="0" w:after="0"/>
          </w:pPr>
          <w:r w:rsidRPr="00335008">
            <w:t>Beslutsunderlag</w:t>
          </w:r>
        </w:p>
        <w:p w:rsidR="00726617" w:rsidRDefault="00C54A6B" w:rsidP="00565068">
          <w:pPr>
            <w:pStyle w:val="Vadstenabrdtext"/>
            <w:spacing w:before="0"/>
          </w:pPr>
          <w:r w:rsidRPr="00726617">
            <w:t>T</w:t>
          </w:r>
          <w:r w:rsidRPr="005257FA">
            <w:t xml:space="preserve">jänsteskrivelse till </w:t>
          </w:r>
          <w:r>
            <w:t>kultur- och utbildningsnämnden</w:t>
          </w:r>
          <w:r w:rsidRPr="005257FA">
            <w:t xml:space="preserve"> daterad den </w:t>
          </w:r>
          <w:r>
            <w:t>14 november 2019</w:t>
          </w:r>
        </w:p>
        <w:p w:rsidR="00726617" w:rsidRDefault="00726617" w:rsidP="00565068">
          <w:pPr>
            <w:pStyle w:val="Vadstenabrdtext"/>
            <w:spacing w:before="0"/>
          </w:pPr>
        </w:p>
        <w:p w:rsidR="00726617" w:rsidRPr="00335008" w:rsidRDefault="00C54A6B" w:rsidP="00565068">
          <w:pPr>
            <w:pStyle w:val="Rubrik2"/>
            <w:spacing w:before="0" w:after="0"/>
          </w:pPr>
          <w:r w:rsidRPr="00335008">
            <w:t>Beslutet expedieras till</w:t>
          </w:r>
        </w:p>
        <w:p w:rsidR="00666818" w:rsidRDefault="00C54A6B" w:rsidP="00565068">
          <w:pPr>
            <w:pStyle w:val="Vadstenabrdtext"/>
            <w:spacing w:before="0"/>
          </w:pPr>
          <w:r>
            <w:t xml:space="preserve">Inspektionen för vård och omsorg </w:t>
          </w:r>
          <w:r>
            <w:br w:type="page"/>
          </w:r>
        </w:p>
        <w:p w:rsidR="00894F2F" w:rsidRDefault="00C54A6B" w:rsidP="00894F2F">
          <w:r w:rsidRPr="00894F2F">
            <w:rPr>
              <w:rStyle w:val="Rubrik5Char"/>
            </w:rPr>
            <w:t>§</w:t>
          </w:r>
          <w:r w:rsidRPr="000D3C22">
            <w:rPr>
              <w:rFonts w:ascii="Arial" w:hAnsi="Arial" w:cs="Arial"/>
              <w:sz w:val="28"/>
              <w:szCs w:val="28"/>
            </w:rPr>
            <w:t xml:space="preserve"> </w:t>
          </w:r>
          <w:r w:rsidRPr="00894F2F">
            <w:rPr>
              <w:rStyle w:val="Rubrik5Char"/>
            </w:rPr>
            <w:t>146</w:t>
          </w:r>
        </w:p>
        <w:p w:rsidR="00894F2F" w:rsidRDefault="00C54A6B" w:rsidP="00894F2F">
          <w:pPr>
            <w:pStyle w:val="Rubrik5"/>
            <w:rPr>
              <w:rStyle w:val="Rubrik5Char"/>
            </w:rPr>
          </w:pPr>
          <w:r w:rsidRPr="00894F2F">
            <w:rPr>
              <w:rStyle w:val="Rubrik5Char"/>
            </w:rPr>
            <w:t>Beslut om mål och detaljbudget 2020 med plan för 2021-2022 för kultur- och utbildningsnämnden</w:t>
          </w:r>
        </w:p>
        <w:p w:rsidR="00061EF5" w:rsidRDefault="00C54A6B" w:rsidP="00061EF5">
          <w:r>
            <w:rPr>
              <w:lang w:eastAsia="sv-SE"/>
            </w:rPr>
            <w:t xml:space="preserve">Vår beteckning: </w:t>
          </w:r>
          <w:r w:rsidR="00524835" w:rsidRPr="00D25053">
            <w:t>KUN/2019:151</w:t>
          </w:r>
          <w:r w:rsidR="00524835">
            <w:rPr>
              <w:lang w:eastAsia="sv-SE"/>
            </w:rPr>
            <w:t xml:space="preserve"> - </w:t>
          </w:r>
          <w:r w:rsidR="00524835" w:rsidRPr="00D25053">
            <w:t>041</w:t>
          </w:r>
        </w:p>
        <w:p w:rsidR="0076669B" w:rsidRPr="00061EF5" w:rsidRDefault="0076669B" w:rsidP="00061EF5"/>
        <w:p w:rsidR="00CA4A47" w:rsidRDefault="00C54A6B" w:rsidP="00373B94">
          <w:pPr>
            <w:pStyle w:val="Rubrik2"/>
            <w:spacing w:before="0" w:after="0"/>
          </w:pPr>
          <w:r>
            <w:t>Kultur- och utbildningsnämndens</w:t>
          </w:r>
          <w:r w:rsidR="00CA22A5">
            <w:t xml:space="preserve"> beslut </w:t>
          </w:r>
        </w:p>
        <w:p w:rsidR="00CA4A47" w:rsidRDefault="00CA4A47" w:rsidP="00373B94"/>
        <w:p w:rsidR="00CA4A47" w:rsidRDefault="00C54A6B" w:rsidP="00373B94">
          <w:pPr>
            <w:numPr>
              <w:ilvl w:val="0"/>
              <w:numId w:val="4"/>
            </w:numPr>
          </w:pPr>
          <w:r>
            <w:t>Mål och detaljbudget 2020 med plan för 2021-2022 för kultur- och utbildningsnämnden godkänns.</w:t>
          </w:r>
        </w:p>
        <w:p w:rsidR="00CA4A47" w:rsidRDefault="00CA4A47" w:rsidP="00373B94"/>
        <w:p w:rsidR="00ED11B4" w:rsidRDefault="00C54A6B" w:rsidP="00373B94">
          <w:r>
            <w:t>Lena Linde (K) och Moa Bjärestrand (K) reserverar sig mot beslutet.</w:t>
          </w:r>
        </w:p>
        <w:p w:rsidR="00ED11B4" w:rsidRDefault="00ED11B4" w:rsidP="00373B94"/>
        <w:p w:rsidR="00CA4A47" w:rsidRDefault="00CA4A47" w:rsidP="00373B94"/>
        <w:p w:rsidR="00CA4A47" w:rsidRDefault="00C54A6B" w:rsidP="00373B94">
          <w:pPr>
            <w:pStyle w:val="Rubrik2"/>
            <w:spacing w:before="0" w:after="0"/>
          </w:pPr>
          <w:r>
            <w:t>Sammanfattning</w:t>
          </w:r>
        </w:p>
        <w:p w:rsidR="00CA4A47" w:rsidRDefault="00C54A6B" w:rsidP="00373B94">
          <w:pPr>
            <w:pStyle w:val="Vadstenabrdtext"/>
            <w:spacing w:before="0"/>
          </w:pPr>
          <w:r>
            <w:t>Kultur- och utbildningsnämndens mål och detaljplan 2020 med plan för 2021-2022 utgår från verksamhetens uppdrag enligt kommunens reglemente. Stora delar av verksamhetens innehåll är lagstyrd medan andra delar är frivilliga för kommunen. Mål och detaljplan utgår från de ekonomiska ramar som kommunfullmäktiga har beslutat om.</w:t>
          </w:r>
        </w:p>
        <w:p w:rsidR="00CA4A47" w:rsidRDefault="00CA4A47" w:rsidP="00373B94">
          <w:pPr>
            <w:pStyle w:val="Vadstenabrdtext"/>
            <w:spacing w:before="0"/>
          </w:pPr>
        </w:p>
        <w:p w:rsidR="00CA4A47" w:rsidRDefault="00C54A6B" w:rsidP="00373B94">
          <w:pPr>
            <w:pStyle w:val="Rubrik2"/>
            <w:spacing w:before="0" w:after="0"/>
          </w:pPr>
          <w:r>
            <w:t>Beslutsunderlag</w:t>
          </w:r>
        </w:p>
        <w:p w:rsidR="00CA4A47" w:rsidRDefault="00C54A6B" w:rsidP="00373B94">
          <w:pPr>
            <w:pStyle w:val="Vadstenabrdtext"/>
            <w:spacing w:before="0"/>
          </w:pPr>
          <w:r>
            <w:t>Tjänsteskrivelse till kultur- och utbildningsnämnden daterad den 25 november 2019</w:t>
          </w:r>
        </w:p>
        <w:p w:rsidR="00CA4A47" w:rsidRDefault="00C54A6B" w:rsidP="00373B94">
          <w:r>
            <w:t>Mål och detaljplan 2020 med plan för 2021-2022 för kultur- och utbildningsnämnden</w:t>
          </w:r>
        </w:p>
        <w:p w:rsidR="00CA4A47" w:rsidRDefault="00CA4A47" w:rsidP="00373B94"/>
        <w:p w:rsidR="00CA4A47" w:rsidRDefault="00C54A6B" w:rsidP="00373B94">
          <w:pPr>
            <w:pStyle w:val="Rubrik2"/>
            <w:spacing w:before="0" w:after="0"/>
          </w:pPr>
          <w:r>
            <w:t>Beslutet med handlingar expedieras till</w:t>
          </w:r>
        </w:p>
        <w:p w:rsidR="00666818" w:rsidRDefault="00C54A6B" w:rsidP="00373B94">
          <w:pPr>
            <w:pStyle w:val="Vadstenabrdtext"/>
            <w:spacing w:before="0"/>
          </w:pPr>
          <w:r>
            <w:t>Kommunstyrelsen</w:t>
          </w:r>
          <w:r>
            <w:br/>
            <w:t>Ekonomiavdelningen</w:t>
          </w:r>
          <w:r>
            <w:br w:type="page"/>
          </w:r>
        </w:p>
        <w:p w:rsidR="00894F2F" w:rsidRDefault="00C54A6B" w:rsidP="00894F2F">
          <w:r w:rsidRPr="00894F2F">
            <w:rPr>
              <w:rStyle w:val="Rubrik5Char"/>
            </w:rPr>
            <w:t>§</w:t>
          </w:r>
          <w:r w:rsidRPr="000D3C22">
            <w:rPr>
              <w:rFonts w:ascii="Arial" w:hAnsi="Arial" w:cs="Arial"/>
              <w:sz w:val="28"/>
              <w:szCs w:val="28"/>
            </w:rPr>
            <w:t xml:space="preserve"> </w:t>
          </w:r>
          <w:r w:rsidRPr="00894F2F">
            <w:rPr>
              <w:rStyle w:val="Rubrik5Char"/>
            </w:rPr>
            <w:t>147</w:t>
          </w:r>
        </w:p>
        <w:p w:rsidR="00894F2F" w:rsidRDefault="00C54A6B" w:rsidP="00894F2F">
          <w:pPr>
            <w:pStyle w:val="Rubrik5"/>
            <w:rPr>
              <w:rStyle w:val="Rubrik5Char"/>
            </w:rPr>
          </w:pPr>
          <w:r w:rsidRPr="00894F2F">
            <w:rPr>
              <w:rStyle w:val="Rubrik5Char"/>
            </w:rPr>
            <w:t>Beslut om bidrag till särskilda aktörer av regionalt och nationellt intresse 2020</w:t>
          </w:r>
        </w:p>
        <w:p w:rsidR="00061EF5" w:rsidRDefault="00C54A6B" w:rsidP="00373B94">
          <w:pPr>
            <w:rPr>
              <w:lang w:eastAsia="sv-SE"/>
            </w:rPr>
          </w:pPr>
          <w:r>
            <w:rPr>
              <w:lang w:eastAsia="sv-SE"/>
            </w:rPr>
            <w:t xml:space="preserve">Vår beteckning: </w:t>
          </w:r>
          <w:r w:rsidR="00524835" w:rsidRPr="00D25053">
            <w:t>KUN/2020:7</w:t>
          </w:r>
          <w:r w:rsidR="00524835">
            <w:rPr>
              <w:lang w:eastAsia="sv-SE"/>
            </w:rPr>
            <w:t xml:space="preserve"> - </w:t>
          </w:r>
          <w:r w:rsidR="00524835" w:rsidRPr="00D25053">
            <w:t>805</w:t>
          </w:r>
        </w:p>
        <w:p w:rsidR="0076669B" w:rsidRPr="00061EF5" w:rsidRDefault="0076669B" w:rsidP="00373B94">
          <w:pPr>
            <w:rPr>
              <w:lang w:eastAsia="sv-SE"/>
            </w:rPr>
          </w:pPr>
        </w:p>
        <w:p w:rsidR="000B6514" w:rsidRDefault="00C54A6B" w:rsidP="00373B94">
          <w:pPr>
            <w:pStyle w:val="Vadstena-rubrik2"/>
            <w:rPr>
              <w:rFonts w:ascii="Arial" w:hAnsi="Arial"/>
            </w:rPr>
          </w:pPr>
          <w:r>
            <w:rPr>
              <w:rFonts w:ascii="Arial" w:hAnsi="Arial"/>
            </w:rPr>
            <w:t>Kultur- och utbildningsnämndens</w:t>
          </w:r>
          <w:r w:rsidR="00FC0F4D" w:rsidRPr="00335008">
            <w:rPr>
              <w:rFonts w:ascii="Arial" w:hAnsi="Arial"/>
            </w:rPr>
            <w:t xml:space="preserve"> beslut </w:t>
          </w:r>
        </w:p>
        <w:p w:rsidR="000B6514" w:rsidRPr="00335008" w:rsidRDefault="000B6514" w:rsidP="00373B94">
          <w:pPr>
            <w:pStyle w:val="Vadstena-rubrik2"/>
            <w:rPr>
              <w:rFonts w:ascii="Arial" w:hAnsi="Arial"/>
            </w:rPr>
          </w:pPr>
        </w:p>
        <w:p w:rsidR="000B6514" w:rsidRDefault="00C54A6B" w:rsidP="00373B94">
          <w:pPr>
            <w:pStyle w:val="Vadstenabrdtext"/>
            <w:numPr>
              <w:ilvl w:val="0"/>
              <w:numId w:val="5"/>
            </w:numPr>
            <w:spacing w:before="0"/>
          </w:pPr>
          <w:r>
            <w:t>Kultur- och utbildningsnämnden beslutar att fördela bidrag till Vadstena-Akademien och Shakespeare på Gräsgården om totalt 850 000 kronor.</w:t>
          </w:r>
        </w:p>
        <w:p w:rsidR="000B6514" w:rsidRDefault="000B6514" w:rsidP="00373B94">
          <w:pPr>
            <w:pStyle w:val="Vadstenabrdtext"/>
            <w:spacing w:before="0"/>
            <w:ind w:left="720"/>
          </w:pPr>
        </w:p>
        <w:p w:rsidR="000B6514" w:rsidRDefault="00C54A6B" w:rsidP="00373B94">
          <w:pPr>
            <w:pStyle w:val="Vadstenabrdtext"/>
            <w:spacing w:before="0"/>
            <w:ind w:left="720"/>
          </w:pPr>
          <w:r>
            <w:t>Vadstena-Akademien 500 000 kronor</w:t>
          </w:r>
        </w:p>
        <w:p w:rsidR="000B6514" w:rsidRDefault="00C54A6B" w:rsidP="00373B94">
          <w:pPr>
            <w:pStyle w:val="Vadstenabrdtext"/>
            <w:spacing w:before="0"/>
            <w:ind w:left="720"/>
          </w:pPr>
          <w:r>
            <w:t>Shakespeare på Gräsgården 350 000 kronor</w:t>
          </w:r>
        </w:p>
        <w:p w:rsidR="000B6514" w:rsidRDefault="000B6514" w:rsidP="00373B94">
          <w:pPr>
            <w:pStyle w:val="Vadstenabrdtext"/>
            <w:spacing w:before="0"/>
          </w:pPr>
        </w:p>
        <w:p w:rsidR="000B6514" w:rsidRDefault="00C54A6B" w:rsidP="00373B94">
          <w:pPr>
            <w:pStyle w:val="Vadstenabrdtext"/>
            <w:numPr>
              <w:ilvl w:val="0"/>
              <w:numId w:val="5"/>
            </w:numPr>
            <w:spacing w:before="0"/>
          </w:pPr>
          <w:r>
            <w:t>Bidrag betalas ut när rapport om användning av bidrag för föregående år (2018) har kommit in och godkänts.</w:t>
          </w:r>
        </w:p>
        <w:p w:rsidR="000B6514" w:rsidRDefault="000B6514" w:rsidP="00373B94">
          <w:pPr>
            <w:pStyle w:val="Vadstenabrdtext"/>
            <w:spacing w:before="0"/>
            <w:ind w:left="720"/>
          </w:pPr>
        </w:p>
        <w:p w:rsidR="000B6514" w:rsidRDefault="00C54A6B" w:rsidP="00373B94">
          <w:pPr>
            <w:pStyle w:val="Vadstenabrdtext"/>
            <w:spacing w:before="0"/>
          </w:pPr>
          <w:r>
            <w:tab/>
          </w:r>
        </w:p>
        <w:p w:rsidR="000B6514" w:rsidRDefault="00C54A6B" w:rsidP="00373B94">
          <w:pPr>
            <w:pStyle w:val="Vadstena-rubrik2"/>
          </w:pPr>
          <w:r w:rsidRPr="00335008">
            <w:rPr>
              <w:rFonts w:ascii="Arial" w:hAnsi="Arial"/>
            </w:rPr>
            <w:t>Sammanfattning</w:t>
          </w:r>
        </w:p>
        <w:p w:rsidR="00046339" w:rsidRDefault="00C54A6B" w:rsidP="00046339">
          <w:pPr>
            <w:autoSpaceDE w:val="0"/>
            <w:autoSpaceDN w:val="0"/>
            <w:adjustRightInd w:val="0"/>
            <w:rPr>
              <w:rFonts w:cs="Garamond"/>
            </w:rPr>
          </w:pPr>
          <w:r w:rsidRPr="0012107B">
            <w:rPr>
              <w:rFonts w:cs="Garamond"/>
            </w:rPr>
            <w:t>Ver</w:t>
          </w:r>
          <w:r>
            <w:rPr>
              <w:rFonts w:cs="Garamond"/>
            </w:rPr>
            <w:t xml:space="preserve">ksamheter som har ett regionalt och eller </w:t>
          </w:r>
          <w:r w:rsidRPr="0012107B">
            <w:rPr>
              <w:rFonts w:cs="Garamond"/>
            </w:rPr>
            <w:t>nationellt betydelsefullt intresse kan söka bidrag inom ramen för särskilda aktörer. I många fall är ett kommunalt bidrag av avgörande betydelse för att även kunna erhålla regionala eller nationella bidrag. Bidragets st</w:t>
          </w:r>
          <w:r>
            <w:rPr>
              <w:rFonts w:cs="Garamond"/>
            </w:rPr>
            <w:t xml:space="preserve">orlek fastställs av kultur- och </w:t>
          </w:r>
          <w:r w:rsidRPr="0012107B">
            <w:rPr>
              <w:rFonts w:cs="Garamond"/>
            </w:rPr>
            <w:t>utbildningsnämnden inför varje budgetår efter beredning av förvaltningen.</w:t>
          </w:r>
          <w:r w:rsidR="00046339">
            <w:rPr>
              <w:rFonts w:cs="Garamond"/>
            </w:rPr>
            <w:t xml:space="preserve"> </w:t>
          </w:r>
        </w:p>
        <w:p w:rsidR="000B6514" w:rsidRPr="00046339" w:rsidRDefault="00C54A6B" w:rsidP="00046339">
          <w:pPr>
            <w:autoSpaceDE w:val="0"/>
            <w:autoSpaceDN w:val="0"/>
            <w:adjustRightInd w:val="0"/>
            <w:rPr>
              <w:rFonts w:cs="Garamond"/>
            </w:rPr>
          </w:pPr>
          <w:r w:rsidRPr="008A5F71">
            <w:t>Det finns två kategorier av kulturaktörer som kan söka detta bidrag:</w:t>
          </w:r>
        </w:p>
        <w:p w:rsidR="000B6514" w:rsidRPr="008A5F71" w:rsidRDefault="000B6514" w:rsidP="00373B94">
          <w:pPr>
            <w:pStyle w:val="Vadstenabrdtext"/>
            <w:spacing w:before="0"/>
          </w:pPr>
        </w:p>
        <w:p w:rsidR="000B6514" w:rsidRPr="008A5F71" w:rsidRDefault="00C54A6B" w:rsidP="00373B94">
          <w:pPr>
            <w:pStyle w:val="Vadstenabrdtext"/>
            <w:numPr>
              <w:ilvl w:val="0"/>
              <w:numId w:val="6"/>
            </w:numPr>
            <w:spacing w:before="0"/>
          </w:pPr>
          <w:r w:rsidRPr="008A5F71">
            <w:t>Aktör som Region Östergötland tilldelat regionalt verksamhetsuppdrag</w:t>
          </w:r>
          <w:r>
            <w:t>.</w:t>
          </w:r>
          <w:r w:rsidRPr="008A5F71">
            <w:t xml:space="preserve"> </w:t>
          </w:r>
        </w:p>
        <w:p w:rsidR="000B6514" w:rsidRDefault="00C54A6B" w:rsidP="00373B94">
          <w:pPr>
            <w:pStyle w:val="Vadstenabrdtext"/>
            <w:numPr>
              <w:ilvl w:val="0"/>
              <w:numId w:val="6"/>
            </w:numPr>
            <w:spacing w:before="0"/>
          </w:pPr>
          <w:r w:rsidRPr="008A5F71">
            <w:t>Aktör som tillhör gruppen ”vissa aktörer av kulturpolitiskt intresse” i Statens kulturråds regleringsbrev</w:t>
          </w:r>
          <w:r>
            <w:t>.</w:t>
          </w:r>
        </w:p>
        <w:p w:rsidR="000B6514" w:rsidRPr="0012107B" w:rsidRDefault="000B6514" w:rsidP="00373B94">
          <w:pPr>
            <w:pStyle w:val="Vadstenabrdtext"/>
            <w:spacing w:before="0"/>
            <w:rPr>
              <w:highlight w:val="yellow"/>
            </w:rPr>
          </w:pPr>
        </w:p>
        <w:p w:rsidR="000B6514" w:rsidRDefault="00C54A6B" w:rsidP="00373B94">
          <w:pPr>
            <w:pStyle w:val="Vadstenabrdtext"/>
            <w:spacing w:before="0"/>
          </w:pPr>
          <w:r>
            <w:t>Två aktörer har inför 2020</w:t>
          </w:r>
          <w:r w:rsidRPr="0012107B">
            <w:t xml:space="preserve"> ansökt om bidrag till särskilda aktörer; Vadstena-Akademien och Shakespeare på Gräsgården. Vadstena-Akademien har ansökt om 500 000 kr</w:t>
          </w:r>
          <w:r>
            <w:t>onor</w:t>
          </w:r>
          <w:r w:rsidRPr="0012107B">
            <w:t xml:space="preserve"> och Shakespeare på Gräsgården har ansökt om 350 000 kr</w:t>
          </w:r>
          <w:r>
            <w:t>onor</w:t>
          </w:r>
          <w:r w:rsidRPr="0012107B">
            <w:t>.</w:t>
          </w:r>
        </w:p>
        <w:p w:rsidR="000B6514" w:rsidRDefault="000B6514" w:rsidP="00373B94">
          <w:pPr>
            <w:pStyle w:val="Vadstenabrdtext"/>
            <w:spacing w:before="0"/>
          </w:pPr>
        </w:p>
        <w:p w:rsidR="000B6514" w:rsidRDefault="00C54A6B" w:rsidP="00373B94">
          <w:pPr>
            <w:pStyle w:val="Vadstena-rubrik2"/>
          </w:pPr>
          <w:r w:rsidRPr="00335008">
            <w:rPr>
              <w:rFonts w:ascii="Arial" w:hAnsi="Arial"/>
            </w:rPr>
            <w:t>Beslutsunderlag</w:t>
          </w:r>
        </w:p>
        <w:p w:rsidR="000B6514" w:rsidRDefault="00C54A6B" w:rsidP="00373B94">
          <w:pPr>
            <w:pStyle w:val="Vadstenabrdtext"/>
            <w:spacing w:before="0"/>
          </w:pPr>
          <w:r w:rsidRPr="005257FA">
            <w:t xml:space="preserve">Tjänsteskrivelse till </w:t>
          </w:r>
          <w:r>
            <w:t>kultur- och utbildningsnämnden</w:t>
          </w:r>
          <w:r w:rsidRPr="005257FA">
            <w:t xml:space="preserve"> daterad den </w:t>
          </w:r>
          <w:r>
            <w:t>15 november 2019</w:t>
          </w:r>
        </w:p>
        <w:p w:rsidR="000B6514" w:rsidRDefault="00C54A6B" w:rsidP="00373B94">
          <w:pPr>
            <w:pStyle w:val="Vadstenabrdtext"/>
            <w:spacing w:before="0"/>
          </w:pPr>
          <w:r>
            <w:t>Ansökningar</w:t>
          </w:r>
        </w:p>
        <w:p w:rsidR="000B6514" w:rsidRDefault="000B6514" w:rsidP="00373B94">
          <w:pPr>
            <w:pStyle w:val="Vadstenabrdtext"/>
            <w:spacing w:before="0"/>
          </w:pPr>
        </w:p>
        <w:p w:rsidR="000B6514" w:rsidRPr="00335008" w:rsidRDefault="00C54A6B" w:rsidP="00373B94">
          <w:pPr>
            <w:pStyle w:val="Vadstena-rubrik2"/>
            <w:rPr>
              <w:rFonts w:ascii="Arial" w:hAnsi="Arial"/>
            </w:rPr>
          </w:pPr>
          <w:r w:rsidRPr="00335008">
            <w:rPr>
              <w:rFonts w:ascii="Arial" w:hAnsi="Arial"/>
            </w:rPr>
            <w:t>Beslutet</w:t>
          </w:r>
          <w:r>
            <w:rPr>
              <w:rFonts w:ascii="Arial" w:hAnsi="Arial"/>
            </w:rPr>
            <w:t xml:space="preserve"> med handlingar</w:t>
          </w:r>
          <w:r w:rsidRPr="00335008">
            <w:rPr>
              <w:rFonts w:ascii="Arial" w:hAnsi="Arial"/>
            </w:rPr>
            <w:t xml:space="preserve"> expedieras till</w:t>
          </w:r>
        </w:p>
        <w:p w:rsidR="000B6514" w:rsidRDefault="00C54A6B" w:rsidP="00373B94">
          <w:pPr>
            <w:pStyle w:val="Vadstenabrdtext"/>
            <w:spacing w:before="0"/>
          </w:pPr>
          <w:r>
            <w:t>Ekonomiassistent 2 (för utbetalning)</w:t>
          </w:r>
        </w:p>
        <w:p w:rsidR="000B6514" w:rsidRDefault="000B6514" w:rsidP="00373B94">
          <w:pPr>
            <w:pStyle w:val="Vadstenabrdtext"/>
            <w:spacing w:before="0"/>
          </w:pPr>
        </w:p>
        <w:p w:rsidR="000B6514" w:rsidRDefault="00C54A6B" w:rsidP="00373B94">
          <w:pPr>
            <w:pStyle w:val="Vadstena-rubrik2"/>
            <w:rPr>
              <w:rFonts w:ascii="Arial" w:hAnsi="Arial"/>
              <w:b w:val="0"/>
            </w:rPr>
          </w:pPr>
          <w:r>
            <w:rPr>
              <w:rFonts w:ascii="Arial" w:hAnsi="Arial"/>
              <w:b w:val="0"/>
            </w:rPr>
            <w:t>Beslutet e</w:t>
          </w:r>
          <w:r w:rsidRPr="00171753">
            <w:rPr>
              <w:rFonts w:ascii="Arial" w:hAnsi="Arial"/>
              <w:b w:val="0"/>
            </w:rPr>
            <w:t xml:space="preserve">xpedieras till </w:t>
          </w:r>
        </w:p>
        <w:p w:rsidR="000B6514" w:rsidRDefault="00C54A6B" w:rsidP="00373B94">
          <w:pPr>
            <w:pStyle w:val="Vadstenabrdtext"/>
            <w:spacing w:before="0"/>
          </w:pPr>
          <w:r>
            <w:t>Shakespeare på Gräsgården</w:t>
          </w:r>
        </w:p>
        <w:p w:rsidR="00666818" w:rsidRDefault="00C54A6B" w:rsidP="00373B94">
          <w:pPr>
            <w:pStyle w:val="Vadstenabrdtext"/>
            <w:spacing w:before="0"/>
          </w:pPr>
          <w:r>
            <w:t>Vadstena-Akademien</w:t>
          </w:r>
          <w:r>
            <w:br w:type="page"/>
          </w:r>
        </w:p>
        <w:p w:rsidR="00894F2F" w:rsidRDefault="00C54A6B" w:rsidP="00894F2F">
          <w:r w:rsidRPr="00894F2F">
            <w:rPr>
              <w:rStyle w:val="Rubrik5Char"/>
            </w:rPr>
            <w:t>§</w:t>
          </w:r>
          <w:r w:rsidRPr="000D3C22">
            <w:rPr>
              <w:rFonts w:ascii="Arial" w:hAnsi="Arial" w:cs="Arial"/>
              <w:sz w:val="28"/>
              <w:szCs w:val="28"/>
            </w:rPr>
            <w:t xml:space="preserve"> </w:t>
          </w:r>
          <w:r w:rsidRPr="00894F2F">
            <w:rPr>
              <w:rStyle w:val="Rubrik5Char"/>
            </w:rPr>
            <w:t>148</w:t>
          </w:r>
        </w:p>
        <w:p w:rsidR="00894F2F" w:rsidRDefault="00C54A6B" w:rsidP="00894F2F">
          <w:pPr>
            <w:pStyle w:val="Rubrik5"/>
            <w:rPr>
              <w:rStyle w:val="Rubrik5Char"/>
            </w:rPr>
          </w:pPr>
          <w:r w:rsidRPr="00894F2F">
            <w:rPr>
              <w:rStyle w:val="Rubrik5Char"/>
            </w:rPr>
            <w:t>Beslut om bidrag till verksamhet inom social sektor 2020</w:t>
          </w:r>
        </w:p>
        <w:p w:rsidR="00061EF5" w:rsidRDefault="00C54A6B" w:rsidP="00373B94">
          <w:r>
            <w:rPr>
              <w:lang w:eastAsia="sv-SE"/>
            </w:rPr>
            <w:t xml:space="preserve">Vår beteckning: </w:t>
          </w:r>
          <w:r w:rsidR="00524835" w:rsidRPr="00D25053">
            <w:t>KUN/2020:4</w:t>
          </w:r>
          <w:r w:rsidR="00524835">
            <w:rPr>
              <w:lang w:eastAsia="sv-SE"/>
            </w:rPr>
            <w:t xml:space="preserve"> - </w:t>
          </w:r>
          <w:r w:rsidR="00524835" w:rsidRPr="00D25053">
            <w:t>805</w:t>
          </w:r>
        </w:p>
        <w:p w:rsidR="0076669B" w:rsidRPr="00061EF5" w:rsidRDefault="0076669B" w:rsidP="00373B94"/>
        <w:p w:rsidR="00E8583D" w:rsidRDefault="00C54A6B" w:rsidP="00373B94">
          <w:pPr>
            <w:pStyle w:val="Vadstena-rubrik2"/>
            <w:rPr>
              <w:rFonts w:ascii="Arial" w:hAnsi="Arial"/>
            </w:rPr>
          </w:pPr>
          <w:r>
            <w:rPr>
              <w:rFonts w:ascii="Arial" w:hAnsi="Arial"/>
            </w:rPr>
            <w:t>Kultur- och utbildningsnämndens</w:t>
          </w:r>
          <w:r w:rsidR="001156EB" w:rsidRPr="00416E9D">
            <w:rPr>
              <w:rFonts w:ascii="Arial" w:hAnsi="Arial"/>
            </w:rPr>
            <w:t xml:space="preserve"> beslut </w:t>
          </w:r>
        </w:p>
        <w:p w:rsidR="00E8583D" w:rsidRPr="00416E9D" w:rsidRDefault="00E8583D" w:rsidP="00373B94">
          <w:pPr>
            <w:pStyle w:val="Vadstena-rubrik2"/>
            <w:rPr>
              <w:rFonts w:ascii="Arial" w:hAnsi="Arial"/>
            </w:rPr>
          </w:pPr>
        </w:p>
        <w:p w:rsidR="00E8583D" w:rsidRDefault="00C54A6B" w:rsidP="00373B94">
          <w:pPr>
            <w:pStyle w:val="Vadstenabrdtext"/>
            <w:numPr>
              <w:ilvl w:val="0"/>
              <w:numId w:val="7"/>
            </w:numPr>
            <w:spacing w:before="0"/>
          </w:pPr>
          <w:r>
            <w:t>Kultur- och utbildningsnämnden beslutar att fördela bidrag till verksamhet inom social sektor enligt följande:</w:t>
          </w:r>
        </w:p>
        <w:p w:rsidR="00802E5B" w:rsidRDefault="00802E5B" w:rsidP="00373B94">
          <w:pPr>
            <w:pStyle w:val="Vadstenabrdtext"/>
            <w:spacing w:before="0"/>
            <w:ind w:left="720"/>
          </w:pPr>
        </w:p>
        <w:p w:rsidR="00E8583D" w:rsidRPr="00D02BF7" w:rsidRDefault="00C54A6B" w:rsidP="00373B94">
          <w:pPr>
            <w:pStyle w:val="Vadstenabrdtext"/>
            <w:spacing w:before="0"/>
            <w:ind w:left="720"/>
          </w:pPr>
          <w:r w:rsidRPr="00D02BF7">
            <w:t>Bris, region Öst</w:t>
          </w:r>
          <w:r w:rsidRPr="00D02BF7">
            <w:tab/>
          </w:r>
          <w:r w:rsidRPr="00D02BF7">
            <w:tab/>
          </w:r>
          <w:r w:rsidRPr="00D02BF7">
            <w:tab/>
            <w:t>15 000 kr</w:t>
          </w:r>
          <w:r>
            <w:t>onor</w:t>
          </w:r>
        </w:p>
        <w:p w:rsidR="00E8583D" w:rsidRDefault="00C54A6B" w:rsidP="00373B94">
          <w:pPr>
            <w:pStyle w:val="Vadstenabrdtext"/>
            <w:spacing w:before="0"/>
            <w:ind w:left="720"/>
          </w:pPr>
          <w:r w:rsidRPr="00D02BF7">
            <w:t>Motala kvinnojour</w:t>
          </w:r>
          <w:r w:rsidRPr="00D02BF7">
            <w:tab/>
          </w:r>
          <w:r w:rsidRPr="00D02BF7">
            <w:tab/>
          </w:r>
          <w:r w:rsidRPr="00D02BF7">
            <w:tab/>
            <w:t>60 000 kr</w:t>
          </w:r>
          <w:r>
            <w:t>onor</w:t>
          </w:r>
        </w:p>
        <w:p w:rsidR="00E8583D" w:rsidRDefault="00C54A6B" w:rsidP="00373B94">
          <w:pPr>
            <w:pStyle w:val="Vadstenabrdtext"/>
            <w:spacing w:before="0"/>
            <w:ind w:left="720"/>
          </w:pPr>
          <w:r>
            <w:t>Brottsofferjouren</w:t>
          </w:r>
          <w:r>
            <w:tab/>
          </w:r>
          <w:r>
            <w:tab/>
          </w:r>
          <w:r>
            <w:tab/>
            <w:t>35 000 kronor</w:t>
          </w:r>
        </w:p>
        <w:p w:rsidR="00E8583D" w:rsidRDefault="00E8583D" w:rsidP="00373B94">
          <w:pPr>
            <w:pStyle w:val="Vadstenabrdtext"/>
            <w:spacing w:before="0"/>
            <w:ind w:left="720"/>
          </w:pPr>
        </w:p>
        <w:p w:rsidR="00E8583D" w:rsidRDefault="00C54A6B" w:rsidP="00373B94">
          <w:pPr>
            <w:pStyle w:val="Vadstenabrdtext"/>
            <w:numPr>
              <w:ilvl w:val="0"/>
              <w:numId w:val="7"/>
            </w:numPr>
            <w:spacing w:before="0"/>
          </w:pPr>
          <w:r>
            <w:t>Bidrag betalas ut när rapport om användning av bidrag för föregående år (2018) har kommit in och godkänts.</w:t>
          </w:r>
        </w:p>
        <w:p w:rsidR="00E8583D" w:rsidRDefault="00E8583D" w:rsidP="00373B94">
          <w:pPr>
            <w:pStyle w:val="Vadstenabrdtext"/>
            <w:spacing w:before="0"/>
          </w:pPr>
        </w:p>
        <w:p w:rsidR="00E8583D" w:rsidRDefault="00E8583D" w:rsidP="00373B94">
          <w:pPr>
            <w:pStyle w:val="Vadstenabrdtext"/>
            <w:spacing w:before="0"/>
          </w:pPr>
        </w:p>
        <w:p w:rsidR="00E8583D" w:rsidRPr="00416E9D" w:rsidRDefault="00C54A6B" w:rsidP="00373B94">
          <w:pPr>
            <w:pStyle w:val="Vadstena-rubrik2"/>
            <w:rPr>
              <w:rFonts w:ascii="Arial" w:hAnsi="Arial"/>
            </w:rPr>
          </w:pPr>
          <w:r w:rsidRPr="00416E9D">
            <w:rPr>
              <w:rFonts w:ascii="Arial" w:hAnsi="Arial"/>
            </w:rPr>
            <w:t>Sammanfattning</w:t>
          </w:r>
        </w:p>
        <w:p w:rsidR="00E8583D" w:rsidRDefault="00C54A6B" w:rsidP="00373B94">
          <w:pPr>
            <w:pStyle w:val="Vadstenabrdtext"/>
            <w:spacing w:before="0"/>
          </w:pPr>
          <w:r>
            <w:t>Tre</w:t>
          </w:r>
          <w:r w:rsidRPr="000804AB">
            <w:t xml:space="preserve"> aktörer ansöker om bidrag inom ra</w:t>
          </w:r>
          <w:r>
            <w:t>men för social sektor under 2020</w:t>
          </w:r>
          <w:r w:rsidRPr="000804AB">
            <w:t>; Bris region Öst</w:t>
          </w:r>
          <w:r>
            <w:t xml:space="preserve">, </w:t>
          </w:r>
          <w:r w:rsidRPr="000804AB">
            <w:t>Motala</w:t>
          </w:r>
          <w:r w:rsidRPr="002974A9">
            <w:t xml:space="preserve"> kvinnojour</w:t>
          </w:r>
          <w:r>
            <w:t xml:space="preserve"> </w:t>
          </w:r>
          <w:r w:rsidRPr="000804AB">
            <w:t>och</w:t>
          </w:r>
          <w:r w:rsidRPr="00782B5A">
            <w:t xml:space="preserve"> </w:t>
          </w:r>
          <w:r>
            <w:t xml:space="preserve">Brottsofferjouren västra Östergötland. </w:t>
          </w:r>
        </w:p>
        <w:p w:rsidR="00E8583D" w:rsidRPr="002974A9" w:rsidRDefault="00E8583D" w:rsidP="00373B94">
          <w:pPr>
            <w:pStyle w:val="Vadstenabrdtext"/>
            <w:spacing w:before="0"/>
          </w:pPr>
        </w:p>
        <w:p w:rsidR="00E8583D" w:rsidRDefault="00C54A6B" w:rsidP="00373B94">
          <w:pPr>
            <w:pStyle w:val="Vadstenabrdtext"/>
            <w:spacing w:before="0"/>
          </w:pPr>
          <w:r w:rsidRPr="002974A9">
            <w:t>Beslutet fattas utifrån Vadstena kommuns riktlinjer för bidrag till idéburen och ideell sektor. I riktlinjerna anges att bidrag ges till ideella och idéburna verksamheter som på ett omhändertagande och proaktivt sätt bedriver verksamhet inom social sektor.</w:t>
          </w:r>
          <w:r>
            <w:t xml:space="preserve"> Där anges också att bidragen ska rapporteras.</w:t>
          </w:r>
        </w:p>
        <w:p w:rsidR="00E8583D" w:rsidRDefault="00E8583D" w:rsidP="00373B94">
          <w:pPr>
            <w:pStyle w:val="Vadstenabrdtext"/>
            <w:spacing w:before="0"/>
          </w:pPr>
        </w:p>
        <w:p w:rsidR="00E8583D" w:rsidRPr="00416E9D" w:rsidRDefault="00C54A6B" w:rsidP="00373B94">
          <w:pPr>
            <w:pStyle w:val="Vadstena-rubrik2"/>
            <w:rPr>
              <w:rFonts w:ascii="Arial" w:hAnsi="Arial"/>
            </w:rPr>
          </w:pPr>
          <w:r w:rsidRPr="00416E9D">
            <w:rPr>
              <w:rFonts w:ascii="Arial" w:hAnsi="Arial"/>
            </w:rPr>
            <w:t>Beslutsunderlag</w:t>
          </w:r>
        </w:p>
        <w:p w:rsidR="00E8583D" w:rsidRDefault="00C54A6B" w:rsidP="00373B94">
          <w:r w:rsidRPr="005257FA">
            <w:t xml:space="preserve">Tjänsteskrivelse till </w:t>
          </w:r>
          <w:r>
            <w:t>kultur- och utbildningsnämnden</w:t>
          </w:r>
          <w:r w:rsidRPr="005257FA">
            <w:t xml:space="preserve"> daterad den </w:t>
          </w:r>
          <w:r>
            <w:t>15 november 2019</w:t>
          </w:r>
        </w:p>
        <w:p w:rsidR="00E8583D" w:rsidRDefault="00C54A6B" w:rsidP="00373B94">
          <w:pPr>
            <w:pStyle w:val="Vadstenabrdtext"/>
            <w:spacing w:before="0"/>
          </w:pPr>
          <w:r>
            <w:t>Ansökningar</w:t>
          </w:r>
        </w:p>
        <w:p w:rsidR="00E8583D" w:rsidRPr="00995F44" w:rsidRDefault="00C54A6B" w:rsidP="00373B94">
          <w:pPr>
            <w:pStyle w:val="Vadstenabrdtext"/>
            <w:spacing w:before="0"/>
          </w:pPr>
          <w:r>
            <w:t>Redovisningar</w:t>
          </w:r>
        </w:p>
        <w:p w:rsidR="00E8583D" w:rsidRDefault="00E8583D" w:rsidP="00373B94">
          <w:pPr>
            <w:pStyle w:val="Vadstenabrdtext"/>
            <w:spacing w:before="0"/>
          </w:pPr>
        </w:p>
        <w:p w:rsidR="00E8583D" w:rsidRPr="00335008" w:rsidRDefault="00C54A6B" w:rsidP="00373B94">
          <w:pPr>
            <w:pStyle w:val="Vadstena-rubrik2"/>
            <w:rPr>
              <w:rFonts w:ascii="Arial" w:hAnsi="Arial"/>
            </w:rPr>
          </w:pPr>
          <w:r w:rsidRPr="00335008">
            <w:rPr>
              <w:rFonts w:ascii="Arial" w:hAnsi="Arial"/>
            </w:rPr>
            <w:t>Beslutet</w:t>
          </w:r>
          <w:r>
            <w:rPr>
              <w:rFonts w:ascii="Arial" w:hAnsi="Arial"/>
            </w:rPr>
            <w:t xml:space="preserve"> med handlingar</w:t>
          </w:r>
          <w:r w:rsidRPr="00335008">
            <w:rPr>
              <w:rFonts w:ascii="Arial" w:hAnsi="Arial"/>
            </w:rPr>
            <w:t xml:space="preserve"> expedieras till</w:t>
          </w:r>
        </w:p>
        <w:p w:rsidR="00E8583D" w:rsidRDefault="00C54A6B" w:rsidP="00373B94">
          <w:pPr>
            <w:pStyle w:val="Vadstenabrdtext"/>
            <w:spacing w:before="0"/>
          </w:pPr>
          <w:r>
            <w:t>Ekonomiassistent 2 (för utbetalning)</w:t>
          </w:r>
        </w:p>
        <w:p w:rsidR="00E8583D" w:rsidRDefault="00E8583D" w:rsidP="00373B94">
          <w:pPr>
            <w:pStyle w:val="Vadstena-rubrik2"/>
            <w:rPr>
              <w:rFonts w:ascii="Arial" w:hAnsi="Arial"/>
              <w:b w:val="0"/>
            </w:rPr>
          </w:pPr>
        </w:p>
        <w:p w:rsidR="00E8583D" w:rsidRDefault="00C54A6B" w:rsidP="00373B94">
          <w:pPr>
            <w:pStyle w:val="Vadstena-rubrik2"/>
            <w:rPr>
              <w:rFonts w:ascii="Arial" w:hAnsi="Arial"/>
              <w:b w:val="0"/>
            </w:rPr>
          </w:pPr>
          <w:r>
            <w:rPr>
              <w:rFonts w:ascii="Arial" w:hAnsi="Arial"/>
              <w:b w:val="0"/>
            </w:rPr>
            <w:t>Beslutet e</w:t>
          </w:r>
          <w:r w:rsidRPr="00171753">
            <w:rPr>
              <w:rFonts w:ascii="Arial" w:hAnsi="Arial"/>
              <w:b w:val="0"/>
            </w:rPr>
            <w:t xml:space="preserve">xpedieras till </w:t>
          </w:r>
        </w:p>
        <w:p w:rsidR="00E8583D" w:rsidRDefault="00C54A6B" w:rsidP="00373B94">
          <w:pPr>
            <w:pStyle w:val="Vadstenabrdtext"/>
            <w:spacing w:before="0"/>
          </w:pPr>
          <w:r>
            <w:t>Bris, region Öst</w:t>
          </w:r>
        </w:p>
        <w:p w:rsidR="00373B94" w:rsidRDefault="00C54A6B" w:rsidP="00373B94">
          <w:pPr>
            <w:pStyle w:val="Vadstenabrdtext"/>
            <w:spacing w:before="0"/>
          </w:pPr>
          <w:r>
            <w:t>Motala kvinnojour</w:t>
          </w:r>
        </w:p>
        <w:p w:rsidR="00666818" w:rsidRDefault="00373B94" w:rsidP="00373B94">
          <w:pPr>
            <w:pStyle w:val="Vadstenabrdtext"/>
            <w:spacing w:before="0"/>
          </w:pPr>
          <w:r>
            <w:t xml:space="preserve">Brottsofferjouren </w:t>
          </w:r>
          <w:r w:rsidR="00C54A6B">
            <w:br w:type="page"/>
          </w:r>
        </w:p>
        <w:p w:rsidR="00894F2F" w:rsidRDefault="00C54A6B" w:rsidP="00894F2F">
          <w:r w:rsidRPr="00894F2F">
            <w:rPr>
              <w:rStyle w:val="Rubrik5Char"/>
            </w:rPr>
            <w:t>§</w:t>
          </w:r>
          <w:r w:rsidRPr="000D3C22">
            <w:rPr>
              <w:rFonts w:ascii="Arial" w:hAnsi="Arial" w:cs="Arial"/>
              <w:sz w:val="28"/>
              <w:szCs w:val="28"/>
            </w:rPr>
            <w:t xml:space="preserve"> </w:t>
          </w:r>
          <w:r w:rsidRPr="00894F2F">
            <w:rPr>
              <w:rStyle w:val="Rubrik5Char"/>
            </w:rPr>
            <w:t>149</w:t>
          </w:r>
        </w:p>
        <w:p w:rsidR="00894F2F" w:rsidRDefault="00C54A6B" w:rsidP="00894F2F">
          <w:pPr>
            <w:pStyle w:val="Rubrik5"/>
            <w:rPr>
              <w:rStyle w:val="Rubrik5Char"/>
            </w:rPr>
          </w:pPr>
          <w:r w:rsidRPr="00894F2F">
            <w:rPr>
              <w:rStyle w:val="Rubrik5Char"/>
            </w:rPr>
            <w:t>Anmälan av delegationsbeslut</w:t>
          </w:r>
        </w:p>
        <w:p w:rsidR="00061EF5" w:rsidRDefault="00C54A6B" w:rsidP="00061EF5">
          <w:r>
            <w:rPr>
              <w:lang w:eastAsia="sv-SE"/>
            </w:rPr>
            <w:t xml:space="preserve">Vår beteckning: </w:t>
          </w:r>
          <w:r w:rsidR="00524835" w:rsidRPr="00D25053">
            <w:t>KUN/2019:8</w:t>
          </w:r>
          <w:r w:rsidR="00524835">
            <w:rPr>
              <w:lang w:eastAsia="sv-SE"/>
            </w:rPr>
            <w:t xml:space="preserve"> - </w:t>
          </w:r>
          <w:r w:rsidR="00524835" w:rsidRPr="00D25053">
            <w:t>002</w:t>
          </w:r>
        </w:p>
        <w:p w:rsidR="0076669B" w:rsidRPr="00061EF5" w:rsidRDefault="0076669B" w:rsidP="00061EF5"/>
        <w:p w:rsidR="00724A7C" w:rsidRPr="00373B94" w:rsidRDefault="00C54A6B" w:rsidP="00FC2CDA">
          <w:pPr>
            <w:rPr>
              <w:rFonts w:ascii="Arial" w:hAnsi="Arial" w:cs="Arial"/>
              <w:b/>
              <w:sz w:val="24"/>
              <w:szCs w:val="24"/>
            </w:rPr>
          </w:pPr>
          <w:r w:rsidRPr="00373B94">
            <w:rPr>
              <w:rFonts w:ascii="Arial" w:hAnsi="Arial" w:cs="Arial"/>
              <w:b/>
              <w:sz w:val="24"/>
              <w:szCs w:val="24"/>
            </w:rPr>
            <w:t>Kultur- och utbildningsnämndens</w:t>
          </w:r>
          <w:r w:rsidR="00A03A60" w:rsidRPr="00373B94">
            <w:rPr>
              <w:rFonts w:ascii="Arial" w:hAnsi="Arial" w:cs="Arial"/>
              <w:b/>
              <w:sz w:val="24"/>
              <w:szCs w:val="24"/>
            </w:rPr>
            <w:t xml:space="preserve"> beslut</w:t>
          </w:r>
        </w:p>
        <w:p w:rsidR="00724A7C" w:rsidRDefault="00724A7C" w:rsidP="00FC2CDA">
          <w:pPr>
            <w:rPr>
              <w:b/>
              <w:bCs/>
              <w:kern w:val="32"/>
            </w:rPr>
          </w:pPr>
        </w:p>
        <w:p w:rsidR="00724A7C" w:rsidRDefault="00C54A6B" w:rsidP="0093661A">
          <w:pPr>
            <w:pStyle w:val="Sidhuvud"/>
            <w:numPr>
              <w:ilvl w:val="0"/>
              <w:numId w:val="8"/>
            </w:numPr>
          </w:pPr>
          <w:r>
            <w:t>Redovisningen godkänns.</w:t>
          </w:r>
        </w:p>
        <w:p w:rsidR="0093661A" w:rsidRDefault="0093661A" w:rsidP="0093661A">
          <w:pPr>
            <w:pStyle w:val="Sidhuvud"/>
            <w:ind w:left="720"/>
          </w:pPr>
        </w:p>
        <w:p w:rsidR="0093661A" w:rsidRDefault="0093661A" w:rsidP="0093661A">
          <w:pPr>
            <w:pStyle w:val="Sidhuvud"/>
            <w:ind w:left="720"/>
          </w:pPr>
        </w:p>
        <w:p w:rsidR="00724A7C" w:rsidRPr="00373B94" w:rsidRDefault="00C54A6B" w:rsidP="0093661A">
          <w:pPr>
            <w:rPr>
              <w:rFonts w:ascii="Arial" w:hAnsi="Arial" w:cs="Arial"/>
              <w:b/>
              <w:sz w:val="24"/>
              <w:szCs w:val="24"/>
            </w:rPr>
          </w:pPr>
          <w:r w:rsidRPr="00373B94">
            <w:rPr>
              <w:rFonts w:ascii="Arial" w:hAnsi="Arial" w:cs="Arial"/>
              <w:b/>
              <w:sz w:val="24"/>
              <w:szCs w:val="24"/>
            </w:rPr>
            <w:t>Sammanfattning</w:t>
          </w:r>
        </w:p>
        <w:p w:rsidR="0093661A" w:rsidRDefault="00C54A6B" w:rsidP="0093661A">
          <w:pPr>
            <w:pStyle w:val="Sidhuvud"/>
          </w:pPr>
          <w:r>
            <w:t>Kultur- och utbildningsnämnden har överlåtit sin beslutanderätt till ordförande och tjänstemän enligt delegationsordning antagen av kultur- och utbildningsnämnden. Dessa beslut ska redovisas till kultur- och utbildningsnämnden. Redovisningen innebär inte att nämnden får ompröva eller fastställa delegationsbesluten. Däremot står det nämnden fritt att återkalla lämnad delegering.</w:t>
          </w:r>
        </w:p>
        <w:p w:rsidR="0093661A" w:rsidRDefault="0093661A" w:rsidP="0093661A">
          <w:pPr>
            <w:pStyle w:val="Sidhuvud"/>
          </w:pPr>
        </w:p>
        <w:p w:rsidR="00724A7C" w:rsidRDefault="00C54A6B" w:rsidP="00FC2CDA">
          <w:pPr>
            <w:pStyle w:val="Sidhuvud"/>
          </w:pPr>
          <w:r>
            <w:t>Delegati</w:t>
          </w:r>
          <w:r w:rsidR="0093661A">
            <w:t>onsbeslut under perioden 2019-11-02</w:t>
          </w:r>
          <w:r>
            <w:t>—</w:t>
          </w:r>
          <w:r w:rsidR="0093661A">
            <w:t>2019-11-29</w:t>
          </w:r>
          <w:r>
            <w:t xml:space="preserve"> redovisas på dagens sammanträde (se bilaga).</w:t>
          </w:r>
        </w:p>
        <w:p w:rsidR="00724A7C" w:rsidRDefault="00724A7C" w:rsidP="00FC2CDA"/>
        <w:p w:rsidR="00724A7C" w:rsidRDefault="00724A7C" w:rsidP="00FC2CDA"/>
        <w:p w:rsidR="00724A7C" w:rsidRDefault="00724A7C" w:rsidP="00FC7D40"/>
        <w:p w:rsidR="00373B94" w:rsidRDefault="00373B94">
          <w:pPr>
            <w:spacing w:after="200"/>
            <w:rPr>
              <w:rFonts w:ascii="Arial" w:eastAsia="Times New Roman" w:hAnsi="Arial" w:cs="Arial"/>
              <w:bCs/>
              <w:kern w:val="32"/>
              <w:sz w:val="32"/>
              <w:szCs w:val="32"/>
              <w:lang w:eastAsia="sv-SE"/>
            </w:rPr>
          </w:pPr>
          <w:r>
            <w:rPr>
              <w:rFonts w:ascii="Arial" w:hAnsi="Arial"/>
              <w:caps/>
              <w:sz w:val="32"/>
            </w:rPr>
            <w:br w:type="page"/>
          </w:r>
        </w:p>
        <w:p w:rsidR="00724A7C" w:rsidRPr="00373B94" w:rsidRDefault="00C54A6B" w:rsidP="00F01180">
          <w:pPr>
            <w:pStyle w:val="Vadstena-rubrik1"/>
            <w:rPr>
              <w:rFonts w:ascii="Arial" w:hAnsi="Arial" w:hint="default"/>
              <w:caps w:val="0"/>
              <w:color w:val="auto"/>
              <w:szCs w:val="28"/>
            </w:rPr>
          </w:pPr>
          <w:r w:rsidRPr="00373B94">
            <w:rPr>
              <w:rFonts w:ascii="Arial" w:hAnsi="Arial"/>
              <w:caps w:val="0"/>
              <w:color w:val="auto"/>
              <w:szCs w:val="28"/>
            </w:rPr>
            <w:t>Delegationsbeslut</w:t>
          </w:r>
          <w:r w:rsidRPr="00373B94">
            <w:rPr>
              <w:rFonts w:ascii="Arial" w:hAnsi="Arial"/>
              <w:caps w:val="0"/>
              <w:color w:val="auto"/>
              <w:szCs w:val="28"/>
            </w:rPr>
            <w:tab/>
          </w:r>
          <w:r w:rsidRPr="00373B94">
            <w:rPr>
              <w:rFonts w:ascii="Arial" w:hAnsi="Arial"/>
              <w:caps w:val="0"/>
              <w:color w:val="auto"/>
              <w:szCs w:val="28"/>
            </w:rPr>
            <w:tab/>
          </w:r>
          <w:r w:rsidRPr="00373B94">
            <w:rPr>
              <w:rFonts w:ascii="Arial" w:hAnsi="Arial"/>
              <w:caps w:val="0"/>
              <w:color w:val="auto"/>
              <w:szCs w:val="28"/>
            </w:rPr>
            <w:tab/>
          </w:r>
          <w:r w:rsidRPr="00373B94">
            <w:rPr>
              <w:rFonts w:ascii="Arial" w:hAnsi="Arial"/>
              <w:caps w:val="0"/>
              <w:color w:val="auto"/>
              <w:szCs w:val="28"/>
            </w:rPr>
            <w:tab/>
          </w:r>
          <w:r w:rsidR="00373B94">
            <w:rPr>
              <w:rFonts w:ascii="Arial" w:hAnsi="Arial" w:hint="default"/>
              <w:caps w:val="0"/>
              <w:color w:val="auto"/>
              <w:szCs w:val="28"/>
            </w:rPr>
            <w:tab/>
          </w:r>
          <w:r w:rsidRPr="00373B94">
            <w:rPr>
              <w:rFonts w:ascii="Arial" w:hAnsi="Arial"/>
              <w:caps w:val="0"/>
              <w:color w:val="auto"/>
              <w:szCs w:val="28"/>
            </w:rPr>
            <w:t>Bilaga</w:t>
          </w:r>
        </w:p>
        <w:p w:rsidR="00724A7C" w:rsidRDefault="00724A7C" w:rsidP="00FC7D40"/>
        <w:p w:rsidR="0093661A" w:rsidRPr="00CB76C3" w:rsidRDefault="00C54A6B" w:rsidP="0093661A">
          <w:pPr>
            <w:pStyle w:val="Vadstena-rubrik2"/>
            <w:rPr>
              <w:rFonts w:ascii="Arial" w:hAnsi="Arial"/>
            </w:rPr>
          </w:pPr>
          <w:r w:rsidRPr="00CB76C3">
            <w:rPr>
              <w:rFonts w:ascii="Arial" w:hAnsi="Arial"/>
            </w:rPr>
            <w:t xml:space="preserve">Kultur- och utbildningsnämnden </w:t>
          </w:r>
        </w:p>
        <w:p w:rsidR="0093661A" w:rsidRPr="00CB76C3" w:rsidRDefault="00C54A6B" w:rsidP="0093661A">
          <w:pPr>
            <w:pStyle w:val="Vadstena-rubrik3"/>
            <w:rPr>
              <w:rFonts w:ascii="Arial" w:hAnsi="Arial" w:hint="default"/>
            </w:rPr>
          </w:pPr>
          <w:r>
            <w:rPr>
              <w:rFonts w:ascii="Arial" w:hAnsi="Arial"/>
            </w:rPr>
            <w:t>2019-11-02--2019-11-29</w:t>
          </w:r>
        </w:p>
        <w:tbl>
          <w:tblPr>
            <w:tblW w:w="10549" w:type="dxa"/>
            <w:tblBorders>
              <w:top w:val="nil"/>
              <w:left w:val="nil"/>
              <w:bottom w:val="nil"/>
              <w:right w:val="nil"/>
              <w:insideH w:val="nil"/>
              <w:insideV w:val="nil"/>
            </w:tblBorders>
            <w:tblLayout w:type="fixed"/>
            <w:tblLook w:val="04A0" w:firstRow="1" w:lastRow="0" w:firstColumn="1" w:lastColumn="0" w:noHBand="0" w:noVBand="1"/>
          </w:tblPr>
          <w:tblGrid>
            <w:gridCol w:w="1526"/>
            <w:gridCol w:w="1585"/>
            <w:gridCol w:w="492"/>
            <w:gridCol w:w="5577"/>
            <w:gridCol w:w="1369"/>
          </w:tblGrid>
          <w:tr w:rsidR="009B4CC0" w:rsidTr="009E2199">
            <w:tc>
              <w:tcPr>
                <w:tcW w:w="1526" w:type="dxa"/>
              </w:tcPr>
              <w:p w:rsidR="0093661A" w:rsidRPr="0002609C" w:rsidRDefault="0093661A" w:rsidP="009E2199">
                <w:pPr>
                  <w:pStyle w:val="Vadstenabrdtext"/>
                  <w:spacing w:beforeAutospacing="1"/>
                </w:pPr>
              </w:p>
            </w:tc>
            <w:tc>
              <w:tcPr>
                <w:tcW w:w="2077" w:type="dxa"/>
                <w:gridSpan w:val="2"/>
              </w:tcPr>
              <w:p w:rsidR="0093661A" w:rsidRPr="0002609C" w:rsidRDefault="0093661A" w:rsidP="009E2199">
                <w:pPr>
                  <w:pStyle w:val="Vadstenabrdtext"/>
                  <w:spacing w:beforeAutospacing="1"/>
                </w:pPr>
              </w:p>
            </w:tc>
            <w:tc>
              <w:tcPr>
                <w:tcW w:w="6946" w:type="dxa"/>
                <w:gridSpan w:val="2"/>
              </w:tcPr>
              <w:p w:rsidR="0093661A" w:rsidRPr="0002609C" w:rsidRDefault="0093661A" w:rsidP="009E2199">
                <w:pPr>
                  <w:pStyle w:val="Vadstenabrdtext"/>
                  <w:spacing w:beforeAutospacing="1"/>
                </w:pPr>
              </w:p>
            </w:tc>
          </w:tr>
          <w:tr w:rsidR="009B4CC0" w:rsidTr="009E2199">
            <w:trPr>
              <w:gridAfter w:val="1"/>
              <w:wAfter w:w="1369" w:type="dxa"/>
              <w:cantSplit/>
            </w:trPr>
            <w:tc>
              <w:tcPr>
                <w:tcW w:w="1526" w:type="dxa"/>
              </w:tcPr>
              <w:p w:rsidR="0093661A" w:rsidRPr="00C77600" w:rsidRDefault="00C54A6B" w:rsidP="009E2199">
                <w:pPr>
                  <w:pStyle w:val="Vadstenabrdtext"/>
                  <w:rPr>
                    <w:b/>
                  </w:rPr>
                </w:pPr>
                <w:r w:rsidRPr="00C77600">
                  <w:rPr>
                    <w:b/>
                  </w:rPr>
                  <w:t>Beslutsdatum</w:t>
                </w:r>
              </w:p>
            </w:tc>
            <w:tc>
              <w:tcPr>
                <w:tcW w:w="1585" w:type="dxa"/>
              </w:tcPr>
              <w:p w:rsidR="0093661A" w:rsidRPr="00C77600" w:rsidRDefault="00C54A6B" w:rsidP="009E2199">
                <w:pPr>
                  <w:pStyle w:val="Vadstenabrdtext"/>
                  <w:rPr>
                    <w:b/>
                  </w:rPr>
                </w:pPr>
                <w:r w:rsidRPr="00C77600">
                  <w:rPr>
                    <w:b/>
                  </w:rPr>
                  <w:t>Beteckning</w:t>
                </w:r>
              </w:p>
            </w:tc>
            <w:tc>
              <w:tcPr>
                <w:tcW w:w="6069" w:type="dxa"/>
                <w:gridSpan w:val="2"/>
              </w:tcPr>
              <w:p w:rsidR="0093661A" w:rsidRPr="00C77600" w:rsidRDefault="00C54A6B" w:rsidP="009E2199">
                <w:pPr>
                  <w:pStyle w:val="Vadstenabrdtext"/>
                  <w:rPr>
                    <w:b/>
                  </w:rPr>
                </w:pPr>
                <w:r w:rsidRPr="00C77600">
                  <w:rPr>
                    <w:b/>
                  </w:rPr>
                  <w:t>Beskrivning</w:t>
                </w:r>
              </w:p>
            </w:tc>
          </w:tr>
          <w:tr w:rsidR="009B4CC0" w:rsidTr="009E2199">
            <w:trPr>
              <w:gridAfter w:val="1"/>
              <w:wAfter w:w="1369" w:type="dxa"/>
              <w:cantSplit/>
            </w:trPr>
            <w:tc>
              <w:tcPr>
                <w:tcW w:w="1526" w:type="dxa"/>
              </w:tcPr>
              <w:p w:rsidR="0093661A" w:rsidRPr="00825F77" w:rsidRDefault="00C54A6B" w:rsidP="009E2199">
                <w:pPr>
                  <w:pStyle w:val="Vadstenabrdtext"/>
                </w:pPr>
                <w:r w:rsidRPr="00825F77">
                  <w:t>2019-11-04</w:t>
                </w:r>
              </w:p>
            </w:tc>
            <w:tc>
              <w:tcPr>
                <w:tcW w:w="1585" w:type="dxa"/>
              </w:tcPr>
              <w:p w:rsidR="0093661A" w:rsidRPr="00825F77" w:rsidRDefault="00C54A6B" w:rsidP="009E2199">
                <w:pPr>
                  <w:pStyle w:val="Vadstenabrdtext"/>
                </w:pPr>
                <w:r w:rsidRPr="00825F77">
                  <w:t>KUN/2019:194</w:t>
                </w:r>
              </w:p>
            </w:tc>
            <w:tc>
              <w:tcPr>
                <w:tcW w:w="6069" w:type="dxa"/>
                <w:gridSpan w:val="2"/>
              </w:tcPr>
              <w:p w:rsidR="0093661A" w:rsidRPr="00825F77" w:rsidRDefault="00C54A6B" w:rsidP="009E2199">
                <w:pPr>
                  <w:pStyle w:val="Vadstenabrdtext"/>
                </w:pPr>
                <w:r w:rsidRPr="00825F77">
                  <w:t>Beslut om inackorderingsbidrag läsåret 2019/2020</w:t>
                </w:r>
              </w:p>
            </w:tc>
          </w:tr>
          <w:tr w:rsidR="009B4CC0" w:rsidTr="009E2199">
            <w:trPr>
              <w:gridAfter w:val="1"/>
              <w:wAfter w:w="1369" w:type="dxa"/>
              <w:cantSplit/>
            </w:trPr>
            <w:tc>
              <w:tcPr>
                <w:tcW w:w="1526" w:type="dxa"/>
              </w:tcPr>
              <w:p w:rsidR="0093661A" w:rsidRPr="00825F77" w:rsidRDefault="00C54A6B" w:rsidP="009E2199">
                <w:pPr>
                  <w:pStyle w:val="Vadstenabrdtext"/>
                </w:pPr>
                <w:r w:rsidRPr="00825F77">
                  <w:t>2019-11-04</w:t>
                </w:r>
              </w:p>
            </w:tc>
            <w:tc>
              <w:tcPr>
                <w:tcW w:w="1585" w:type="dxa"/>
              </w:tcPr>
              <w:p w:rsidR="0093661A" w:rsidRPr="00825F77" w:rsidRDefault="00C54A6B" w:rsidP="009E2199">
                <w:pPr>
                  <w:pStyle w:val="Vadstenabrdtext"/>
                </w:pPr>
                <w:r w:rsidRPr="00825F77">
                  <w:t>KUN/2019:206</w:t>
                </w:r>
              </w:p>
            </w:tc>
            <w:tc>
              <w:tcPr>
                <w:tcW w:w="6069" w:type="dxa"/>
                <w:gridSpan w:val="2"/>
              </w:tcPr>
              <w:p w:rsidR="0093661A" w:rsidRPr="00825F77" w:rsidRDefault="00C54A6B" w:rsidP="009E2199">
                <w:pPr>
                  <w:pStyle w:val="Vadstenabrdtext"/>
                </w:pPr>
                <w:r w:rsidRPr="00825F77">
                  <w:t>Mottagande av elev i grundsärskola, Mariebergsskolan Motala</w:t>
                </w:r>
              </w:p>
            </w:tc>
          </w:tr>
          <w:tr w:rsidR="009B4CC0" w:rsidTr="009E2199">
            <w:trPr>
              <w:gridAfter w:val="1"/>
              <w:wAfter w:w="1369" w:type="dxa"/>
              <w:cantSplit/>
            </w:trPr>
            <w:tc>
              <w:tcPr>
                <w:tcW w:w="1526" w:type="dxa"/>
              </w:tcPr>
              <w:p w:rsidR="0093661A" w:rsidRPr="00825F77" w:rsidRDefault="00C54A6B" w:rsidP="009E2199">
                <w:pPr>
                  <w:pStyle w:val="Vadstenabrdtext"/>
                </w:pPr>
                <w:r w:rsidRPr="00825F77">
                  <w:t>2019-11-04</w:t>
                </w:r>
              </w:p>
            </w:tc>
            <w:tc>
              <w:tcPr>
                <w:tcW w:w="1585" w:type="dxa"/>
              </w:tcPr>
              <w:p w:rsidR="0093661A" w:rsidRPr="00825F77" w:rsidRDefault="00C54A6B" w:rsidP="009E2199">
                <w:pPr>
                  <w:pStyle w:val="Vadstenabrdtext"/>
                </w:pPr>
                <w:r w:rsidRPr="00825F77">
                  <w:t>KUN/2019:206</w:t>
                </w:r>
              </w:p>
            </w:tc>
            <w:tc>
              <w:tcPr>
                <w:tcW w:w="6069" w:type="dxa"/>
                <w:gridSpan w:val="2"/>
              </w:tcPr>
              <w:p w:rsidR="0093661A" w:rsidRPr="00825F77" w:rsidRDefault="00C54A6B" w:rsidP="009E2199">
                <w:pPr>
                  <w:pStyle w:val="Vadstenabrdtext"/>
                </w:pPr>
                <w:r w:rsidRPr="00825F77">
                  <w:t>Mottagande av elev i grundsärskola, Mariebergsskolan Motala</w:t>
                </w:r>
              </w:p>
            </w:tc>
          </w:tr>
          <w:tr w:rsidR="009B4CC0" w:rsidTr="009E2199">
            <w:trPr>
              <w:gridAfter w:val="1"/>
              <w:wAfter w:w="1369" w:type="dxa"/>
              <w:cantSplit/>
            </w:trPr>
            <w:tc>
              <w:tcPr>
                <w:tcW w:w="1526" w:type="dxa"/>
              </w:tcPr>
              <w:p w:rsidR="0093661A" w:rsidRPr="00825F77" w:rsidRDefault="00C54A6B" w:rsidP="009E2199">
                <w:pPr>
                  <w:pStyle w:val="Vadstenabrdtext"/>
                </w:pPr>
                <w:r w:rsidRPr="00825F77">
                  <w:t>2019-11-06</w:t>
                </w:r>
              </w:p>
            </w:tc>
            <w:tc>
              <w:tcPr>
                <w:tcW w:w="1585" w:type="dxa"/>
              </w:tcPr>
              <w:p w:rsidR="0093661A" w:rsidRPr="00825F77" w:rsidRDefault="00C54A6B" w:rsidP="009E2199">
                <w:pPr>
                  <w:pStyle w:val="Vadstenabrdtext"/>
                </w:pPr>
                <w:r w:rsidRPr="00825F77">
                  <w:t>KUN/2019:6</w:t>
                </w:r>
              </w:p>
            </w:tc>
            <w:tc>
              <w:tcPr>
                <w:tcW w:w="6069" w:type="dxa"/>
                <w:gridSpan w:val="2"/>
              </w:tcPr>
              <w:p w:rsidR="0093661A" w:rsidRPr="00825F77" w:rsidRDefault="00C54A6B" w:rsidP="009E2199">
                <w:pPr>
                  <w:pStyle w:val="Vadstenabrdtext"/>
                </w:pPr>
                <w:r w:rsidRPr="00825F77">
                  <w:t>Beslut om bokföringsmässig avskrivning av fordran inom kultur- och utbildningsnämndens verksamhetsområde, ver.nr 11192313-11192330</w:t>
                </w:r>
              </w:p>
            </w:tc>
          </w:tr>
          <w:tr w:rsidR="009B4CC0" w:rsidTr="009E2199">
            <w:trPr>
              <w:gridAfter w:val="1"/>
              <w:wAfter w:w="1369" w:type="dxa"/>
              <w:cantSplit/>
            </w:trPr>
            <w:tc>
              <w:tcPr>
                <w:tcW w:w="1526" w:type="dxa"/>
              </w:tcPr>
              <w:p w:rsidR="0093661A" w:rsidRPr="00825F77" w:rsidRDefault="00C54A6B" w:rsidP="009E2199">
                <w:pPr>
                  <w:pStyle w:val="Vadstenabrdtext"/>
                </w:pPr>
                <w:r w:rsidRPr="00825F77">
                  <w:t>2019-11-07</w:t>
                </w:r>
              </w:p>
            </w:tc>
            <w:tc>
              <w:tcPr>
                <w:tcW w:w="1585" w:type="dxa"/>
              </w:tcPr>
              <w:p w:rsidR="0093661A" w:rsidRPr="00825F77" w:rsidRDefault="00C54A6B" w:rsidP="009E2199">
                <w:pPr>
                  <w:pStyle w:val="Vadstenabrdtext"/>
                </w:pPr>
                <w:r w:rsidRPr="00825F77">
                  <w:t>KUN/2019:115</w:t>
                </w:r>
              </w:p>
            </w:tc>
            <w:tc>
              <w:tcPr>
                <w:tcW w:w="6069" w:type="dxa"/>
                <w:gridSpan w:val="2"/>
              </w:tcPr>
              <w:p w:rsidR="0093661A" w:rsidRPr="00825F77" w:rsidRDefault="00C54A6B" w:rsidP="009E2199">
                <w:pPr>
                  <w:pStyle w:val="Vadstenabrdtext"/>
                </w:pPr>
                <w:r w:rsidRPr="00825F77">
                  <w:t>Beslut om uppdragsutbildning. Avtal mellan Vuxenutbildningen i Vadstena och Rättspsykiatriska regionkliniken om köp av utbildning, juli-december 2019</w:t>
                </w:r>
              </w:p>
            </w:tc>
          </w:tr>
          <w:tr w:rsidR="009B4CC0" w:rsidTr="009E2199">
            <w:trPr>
              <w:gridAfter w:val="1"/>
              <w:wAfter w:w="1369" w:type="dxa"/>
              <w:cantSplit/>
            </w:trPr>
            <w:tc>
              <w:tcPr>
                <w:tcW w:w="1526" w:type="dxa"/>
              </w:tcPr>
              <w:p w:rsidR="0093661A" w:rsidRPr="00825F77" w:rsidRDefault="00C54A6B" w:rsidP="009E2199">
                <w:pPr>
                  <w:pStyle w:val="Vadstenabrdtext"/>
                </w:pPr>
                <w:r w:rsidRPr="00825F77">
                  <w:t>2019-11-08</w:t>
                </w:r>
              </w:p>
            </w:tc>
            <w:tc>
              <w:tcPr>
                <w:tcW w:w="1585" w:type="dxa"/>
              </w:tcPr>
              <w:p w:rsidR="0093661A" w:rsidRPr="00825F77" w:rsidRDefault="00C54A6B" w:rsidP="009E2199">
                <w:pPr>
                  <w:pStyle w:val="Vadstenabrdtext"/>
                </w:pPr>
                <w:r w:rsidRPr="00825F77">
                  <w:t>KUN/2019:241</w:t>
                </w:r>
              </w:p>
            </w:tc>
            <w:tc>
              <w:tcPr>
                <w:tcW w:w="6069" w:type="dxa"/>
                <w:gridSpan w:val="2"/>
              </w:tcPr>
              <w:p w:rsidR="0093661A" w:rsidRPr="00825F77" w:rsidRDefault="00C54A6B" w:rsidP="009E2199">
                <w:pPr>
                  <w:pStyle w:val="Vadstenabrdtext"/>
                </w:pPr>
                <w:r w:rsidRPr="00825F77">
                  <w:t>Beslut om tilläggsbelopp för elev på föräldrakooperativet Smultronstället, perioden 2019-11-01 t.o.m. 2020-05-31</w:t>
                </w:r>
              </w:p>
            </w:tc>
          </w:tr>
          <w:tr w:rsidR="009B4CC0" w:rsidTr="009E2199">
            <w:trPr>
              <w:gridAfter w:val="1"/>
              <w:wAfter w:w="1369" w:type="dxa"/>
              <w:cantSplit/>
            </w:trPr>
            <w:tc>
              <w:tcPr>
                <w:tcW w:w="1526" w:type="dxa"/>
              </w:tcPr>
              <w:p w:rsidR="0093661A" w:rsidRPr="00825F77" w:rsidRDefault="00C54A6B" w:rsidP="009E2199">
                <w:pPr>
                  <w:pStyle w:val="Vadstenabrdtext"/>
                </w:pPr>
                <w:r w:rsidRPr="00825F77">
                  <w:t>2019-11-08</w:t>
                </w:r>
              </w:p>
            </w:tc>
            <w:tc>
              <w:tcPr>
                <w:tcW w:w="1585" w:type="dxa"/>
              </w:tcPr>
              <w:p w:rsidR="0093661A" w:rsidRPr="00825F77" w:rsidRDefault="00C54A6B" w:rsidP="009E2199">
                <w:pPr>
                  <w:pStyle w:val="Vadstenabrdtext"/>
                </w:pPr>
                <w:r w:rsidRPr="00825F77">
                  <w:t>KUN/2019:135</w:t>
                </w:r>
              </w:p>
            </w:tc>
            <w:tc>
              <w:tcPr>
                <w:tcW w:w="6069" w:type="dxa"/>
                <w:gridSpan w:val="2"/>
              </w:tcPr>
              <w:p w:rsidR="0093661A" w:rsidRPr="00825F77" w:rsidRDefault="00C54A6B" w:rsidP="009E2199">
                <w:pPr>
                  <w:pStyle w:val="Vadstenabrdtext"/>
                </w:pPr>
                <w:r w:rsidRPr="00825F77">
                  <w:t>Hemkommunen åtar sig att svara för kostnaderna för utbildningen SFI via Motala</w:t>
                </w:r>
              </w:p>
            </w:tc>
          </w:tr>
          <w:tr w:rsidR="009B4CC0" w:rsidTr="009E2199">
            <w:trPr>
              <w:gridAfter w:val="1"/>
              <w:wAfter w:w="1369" w:type="dxa"/>
              <w:cantSplit/>
            </w:trPr>
            <w:tc>
              <w:tcPr>
                <w:tcW w:w="1526" w:type="dxa"/>
              </w:tcPr>
              <w:p w:rsidR="0093661A" w:rsidRPr="00825F77" w:rsidRDefault="00C54A6B" w:rsidP="009E2199">
                <w:pPr>
                  <w:pStyle w:val="Vadstenabrdtext"/>
                </w:pPr>
                <w:r w:rsidRPr="00825F77">
                  <w:t>2019-11-08</w:t>
                </w:r>
              </w:p>
            </w:tc>
            <w:tc>
              <w:tcPr>
                <w:tcW w:w="1585" w:type="dxa"/>
              </w:tcPr>
              <w:p w:rsidR="0093661A" w:rsidRPr="00825F77" w:rsidRDefault="00C54A6B" w:rsidP="009E2199">
                <w:pPr>
                  <w:pStyle w:val="Vadstenabrdtext"/>
                </w:pPr>
                <w:r w:rsidRPr="00825F77">
                  <w:t>KUN/2019:135</w:t>
                </w:r>
              </w:p>
            </w:tc>
            <w:tc>
              <w:tcPr>
                <w:tcW w:w="6069" w:type="dxa"/>
                <w:gridSpan w:val="2"/>
              </w:tcPr>
              <w:p w:rsidR="0093661A" w:rsidRPr="00825F77" w:rsidRDefault="00C54A6B" w:rsidP="009E2199">
                <w:pPr>
                  <w:pStyle w:val="Vadstenabrdtext"/>
                </w:pPr>
                <w:r w:rsidRPr="00825F77">
                  <w:t>Hemkommunen åtar sig att svara för kostnaderna för utbildningen SFI via Motala</w:t>
                </w:r>
              </w:p>
            </w:tc>
          </w:tr>
          <w:tr w:rsidR="009B4CC0" w:rsidTr="009E2199">
            <w:trPr>
              <w:gridAfter w:val="1"/>
              <w:wAfter w:w="1369" w:type="dxa"/>
              <w:cantSplit/>
            </w:trPr>
            <w:tc>
              <w:tcPr>
                <w:tcW w:w="1526" w:type="dxa"/>
              </w:tcPr>
              <w:p w:rsidR="0093661A" w:rsidRPr="00825F77" w:rsidRDefault="00C54A6B" w:rsidP="009E2199">
                <w:pPr>
                  <w:pStyle w:val="Vadstenabrdtext"/>
                </w:pPr>
                <w:r w:rsidRPr="00825F77">
                  <w:t>2019-11-08</w:t>
                </w:r>
              </w:p>
            </w:tc>
            <w:tc>
              <w:tcPr>
                <w:tcW w:w="1585" w:type="dxa"/>
              </w:tcPr>
              <w:p w:rsidR="0093661A" w:rsidRPr="00825F77" w:rsidRDefault="00C54A6B" w:rsidP="009E2199">
                <w:pPr>
                  <w:pStyle w:val="Vadstenabrdtext"/>
                </w:pPr>
                <w:r w:rsidRPr="00825F77">
                  <w:t>KUN/2019:135</w:t>
                </w:r>
              </w:p>
            </w:tc>
            <w:tc>
              <w:tcPr>
                <w:tcW w:w="6069" w:type="dxa"/>
                <w:gridSpan w:val="2"/>
              </w:tcPr>
              <w:p w:rsidR="0093661A" w:rsidRPr="00825F77" w:rsidRDefault="00C54A6B" w:rsidP="009E2199">
                <w:pPr>
                  <w:pStyle w:val="Vadstenabrdtext"/>
                </w:pPr>
                <w:r w:rsidRPr="00825F77">
                  <w:t>Hemkommunen åtar sig att svara för kostnaderna för utbildningen  MATMAT02b ENGENG05 ENGENG06 via Linköping</w:t>
                </w:r>
              </w:p>
            </w:tc>
          </w:tr>
          <w:tr w:rsidR="009B4CC0" w:rsidTr="009E2199">
            <w:trPr>
              <w:gridAfter w:val="1"/>
              <w:wAfter w:w="1369" w:type="dxa"/>
              <w:cantSplit/>
            </w:trPr>
            <w:tc>
              <w:tcPr>
                <w:tcW w:w="1526" w:type="dxa"/>
              </w:tcPr>
              <w:p w:rsidR="0093661A" w:rsidRPr="00825F77" w:rsidRDefault="00C54A6B" w:rsidP="009E2199">
                <w:pPr>
                  <w:pStyle w:val="Vadstenabrdtext"/>
                </w:pPr>
                <w:r w:rsidRPr="00825F77">
                  <w:t>2019-11-12</w:t>
                </w:r>
              </w:p>
            </w:tc>
            <w:tc>
              <w:tcPr>
                <w:tcW w:w="1585" w:type="dxa"/>
              </w:tcPr>
              <w:p w:rsidR="0093661A" w:rsidRPr="00825F77" w:rsidRDefault="00C54A6B" w:rsidP="009E2199">
                <w:pPr>
                  <w:pStyle w:val="Vadstenabrdtext"/>
                </w:pPr>
                <w:r w:rsidRPr="00825F77">
                  <w:t>KUN/2019:206</w:t>
                </w:r>
              </w:p>
            </w:tc>
            <w:tc>
              <w:tcPr>
                <w:tcW w:w="6069" w:type="dxa"/>
                <w:gridSpan w:val="2"/>
              </w:tcPr>
              <w:p w:rsidR="0093661A" w:rsidRPr="00825F77" w:rsidRDefault="00C54A6B" w:rsidP="009E2199">
                <w:pPr>
                  <w:pStyle w:val="Vadstenabrdtext"/>
                </w:pPr>
                <w:r w:rsidRPr="00825F77">
                  <w:t>Mottagande av elev i grundsärskola. Integrerad i grundskolan St Persskolan</w:t>
                </w:r>
                <w:r>
                  <w:t>,</w:t>
                </w:r>
                <w:r w:rsidRPr="00825F77">
                  <w:t xml:space="preserve"> årskurs 3</w:t>
                </w:r>
              </w:p>
            </w:tc>
          </w:tr>
          <w:tr w:rsidR="009B4CC0" w:rsidTr="009E2199">
            <w:trPr>
              <w:gridAfter w:val="1"/>
              <w:wAfter w:w="1369" w:type="dxa"/>
              <w:cantSplit/>
            </w:trPr>
            <w:tc>
              <w:tcPr>
                <w:tcW w:w="1526" w:type="dxa"/>
              </w:tcPr>
              <w:p w:rsidR="0093661A" w:rsidRPr="00825F77" w:rsidRDefault="00C54A6B" w:rsidP="009E2199">
                <w:pPr>
                  <w:pStyle w:val="Vadstenabrdtext"/>
                </w:pPr>
                <w:r w:rsidRPr="00825F77">
                  <w:t>2019-11-13</w:t>
                </w:r>
              </w:p>
            </w:tc>
            <w:tc>
              <w:tcPr>
                <w:tcW w:w="1585" w:type="dxa"/>
              </w:tcPr>
              <w:p w:rsidR="0093661A" w:rsidRPr="00825F77" w:rsidRDefault="00C54A6B" w:rsidP="009E2199">
                <w:pPr>
                  <w:pStyle w:val="Vadstenabrdtext"/>
                </w:pPr>
                <w:r w:rsidRPr="00825F77">
                  <w:t>KUN/2020:10</w:t>
                </w:r>
              </w:p>
            </w:tc>
            <w:tc>
              <w:tcPr>
                <w:tcW w:w="6069" w:type="dxa"/>
                <w:gridSpan w:val="2"/>
              </w:tcPr>
              <w:p w:rsidR="0093661A" w:rsidRPr="00825F77" w:rsidRDefault="00C54A6B" w:rsidP="009E2199">
                <w:pPr>
                  <w:pStyle w:val="Vadstenabrdtext"/>
                </w:pPr>
                <w:r w:rsidRPr="00825F77">
                  <w:t>Beslut om tilläggsbelopp våren 2020 för en elev vid Carlsund utbildningscenter, IM18</w:t>
                </w:r>
              </w:p>
            </w:tc>
          </w:tr>
          <w:tr w:rsidR="009B4CC0" w:rsidTr="009E2199">
            <w:trPr>
              <w:gridAfter w:val="1"/>
              <w:wAfter w:w="1369" w:type="dxa"/>
              <w:cantSplit/>
            </w:trPr>
            <w:tc>
              <w:tcPr>
                <w:tcW w:w="1526" w:type="dxa"/>
              </w:tcPr>
              <w:p w:rsidR="0093661A" w:rsidRPr="00825F77" w:rsidRDefault="00C54A6B" w:rsidP="009E2199">
                <w:pPr>
                  <w:pStyle w:val="Vadstenabrdtext"/>
                </w:pPr>
                <w:r w:rsidRPr="00825F77">
                  <w:t>2019-11-13</w:t>
                </w:r>
              </w:p>
            </w:tc>
            <w:tc>
              <w:tcPr>
                <w:tcW w:w="1585" w:type="dxa"/>
              </w:tcPr>
              <w:p w:rsidR="0093661A" w:rsidRPr="00825F77" w:rsidRDefault="00C54A6B" w:rsidP="009E2199">
                <w:pPr>
                  <w:pStyle w:val="Vadstenabrdtext"/>
                </w:pPr>
                <w:r w:rsidRPr="00825F77">
                  <w:t>KUN/2019:7</w:t>
                </w:r>
              </w:p>
            </w:tc>
            <w:tc>
              <w:tcPr>
                <w:tcW w:w="6069" w:type="dxa"/>
                <w:gridSpan w:val="2"/>
              </w:tcPr>
              <w:p w:rsidR="0093661A" w:rsidRPr="00825F77" w:rsidRDefault="00C54A6B" w:rsidP="009E2199">
                <w:pPr>
                  <w:pStyle w:val="Vadstenabrdtext"/>
                </w:pPr>
                <w:r w:rsidRPr="00825F77">
                  <w:t xml:space="preserve">Beslut om tilläggsbelopp för </w:t>
                </w:r>
                <w:r>
                  <w:t>en elev</w:t>
                </w:r>
                <w:r w:rsidRPr="00825F77">
                  <w:t xml:space="preserve"> vid Dackeskolan, VT 2020</w:t>
                </w:r>
              </w:p>
            </w:tc>
          </w:tr>
          <w:tr w:rsidR="009B4CC0" w:rsidTr="009E2199">
            <w:trPr>
              <w:gridAfter w:val="1"/>
              <w:wAfter w:w="1369" w:type="dxa"/>
              <w:cantSplit/>
            </w:trPr>
            <w:tc>
              <w:tcPr>
                <w:tcW w:w="1526" w:type="dxa"/>
              </w:tcPr>
              <w:p w:rsidR="0093661A" w:rsidRPr="00825F77" w:rsidRDefault="00C54A6B" w:rsidP="009E2199">
                <w:pPr>
                  <w:pStyle w:val="Vadstenabrdtext"/>
                </w:pPr>
                <w:r w:rsidRPr="00825F77">
                  <w:t>2019-11-14</w:t>
                </w:r>
              </w:p>
            </w:tc>
            <w:tc>
              <w:tcPr>
                <w:tcW w:w="1585" w:type="dxa"/>
              </w:tcPr>
              <w:p w:rsidR="0093661A" w:rsidRPr="00825F77" w:rsidRDefault="00C54A6B" w:rsidP="009E2199">
                <w:pPr>
                  <w:pStyle w:val="Vadstenabrdtext"/>
                </w:pPr>
                <w:r w:rsidRPr="00825F77">
                  <w:t>KUN/2020:9</w:t>
                </w:r>
              </w:p>
            </w:tc>
            <w:tc>
              <w:tcPr>
                <w:tcW w:w="6069" w:type="dxa"/>
                <w:gridSpan w:val="2"/>
              </w:tcPr>
              <w:p w:rsidR="0093661A" w:rsidRPr="00825F77" w:rsidRDefault="00C54A6B" w:rsidP="009E2199">
                <w:pPr>
                  <w:pStyle w:val="Vadstenabrdtext"/>
                </w:pPr>
                <w:r w:rsidRPr="00825F77">
                  <w:t>Hemkommunen åtar sig att svara för kostnaderna för ut</w:t>
                </w:r>
                <w:r>
                  <w:t>bildningen yrkesförare lastbil/</w:t>
                </w:r>
                <w:r w:rsidRPr="00825F77">
                  <w:t>Lastbil-släp Via Yrkesakademin Norrköping</w:t>
                </w:r>
              </w:p>
            </w:tc>
          </w:tr>
          <w:tr w:rsidR="009B4CC0" w:rsidTr="009E2199">
            <w:trPr>
              <w:gridAfter w:val="1"/>
              <w:wAfter w:w="1369" w:type="dxa"/>
              <w:cantSplit/>
            </w:trPr>
            <w:tc>
              <w:tcPr>
                <w:tcW w:w="1526" w:type="dxa"/>
              </w:tcPr>
              <w:p w:rsidR="0093661A" w:rsidRPr="00825F77" w:rsidRDefault="00C54A6B" w:rsidP="009E2199">
                <w:pPr>
                  <w:pStyle w:val="Vadstenabrdtext"/>
                </w:pPr>
                <w:r w:rsidRPr="00825F77">
                  <w:t>2019-11-14</w:t>
                </w:r>
              </w:p>
            </w:tc>
            <w:tc>
              <w:tcPr>
                <w:tcW w:w="1585" w:type="dxa"/>
              </w:tcPr>
              <w:p w:rsidR="0093661A" w:rsidRPr="00825F77" w:rsidRDefault="00C54A6B" w:rsidP="009E2199">
                <w:pPr>
                  <w:pStyle w:val="Vadstenabrdtext"/>
                </w:pPr>
                <w:r w:rsidRPr="00825F77">
                  <w:t>KUN/2019:135</w:t>
                </w:r>
              </w:p>
            </w:tc>
            <w:tc>
              <w:tcPr>
                <w:tcW w:w="6069" w:type="dxa"/>
                <w:gridSpan w:val="2"/>
              </w:tcPr>
              <w:p w:rsidR="0093661A" w:rsidRPr="00825F77" w:rsidRDefault="00C54A6B" w:rsidP="009E2199">
                <w:pPr>
                  <w:pStyle w:val="Vadstenabrdtext"/>
                </w:pPr>
                <w:r w:rsidRPr="00825F77">
                  <w:t>Hemkommunen åtar sig att svara för kostnaderna för utbildningen SFI Distans via Motala</w:t>
                </w:r>
              </w:p>
            </w:tc>
          </w:tr>
          <w:tr w:rsidR="009B4CC0" w:rsidTr="009E2199">
            <w:trPr>
              <w:gridAfter w:val="1"/>
              <w:wAfter w:w="1369" w:type="dxa"/>
              <w:cantSplit/>
            </w:trPr>
            <w:tc>
              <w:tcPr>
                <w:tcW w:w="1526" w:type="dxa"/>
              </w:tcPr>
              <w:p w:rsidR="0093661A" w:rsidRPr="00825F77" w:rsidRDefault="00C54A6B" w:rsidP="009E2199">
                <w:pPr>
                  <w:pStyle w:val="Vadstenabrdtext"/>
                </w:pPr>
                <w:r w:rsidRPr="00825F77">
                  <w:t>2019-11-14</w:t>
                </w:r>
              </w:p>
            </w:tc>
            <w:tc>
              <w:tcPr>
                <w:tcW w:w="1585" w:type="dxa"/>
              </w:tcPr>
              <w:p w:rsidR="0093661A" w:rsidRPr="00825F77" w:rsidRDefault="00C54A6B" w:rsidP="009E2199">
                <w:pPr>
                  <w:pStyle w:val="Vadstenabrdtext"/>
                </w:pPr>
                <w:r w:rsidRPr="00825F77">
                  <w:t>KUN/2019:135</w:t>
                </w:r>
              </w:p>
            </w:tc>
            <w:tc>
              <w:tcPr>
                <w:tcW w:w="6069" w:type="dxa"/>
                <w:gridSpan w:val="2"/>
              </w:tcPr>
              <w:p w:rsidR="0093661A" w:rsidRPr="00825F77" w:rsidRDefault="00C54A6B" w:rsidP="009E2199">
                <w:pPr>
                  <w:pStyle w:val="Vadstenabrdtext"/>
                </w:pPr>
                <w:r w:rsidRPr="00825F77">
                  <w:t>Hemkommunen åtar sig att svara för kostnaderna för utbildningen SFI Distans via Motala</w:t>
                </w:r>
              </w:p>
            </w:tc>
          </w:tr>
          <w:tr w:rsidR="009B4CC0" w:rsidTr="009E2199">
            <w:trPr>
              <w:gridAfter w:val="1"/>
              <w:wAfter w:w="1369" w:type="dxa"/>
              <w:cantSplit/>
            </w:trPr>
            <w:tc>
              <w:tcPr>
                <w:tcW w:w="1526" w:type="dxa"/>
              </w:tcPr>
              <w:p w:rsidR="0093661A" w:rsidRPr="00825F77" w:rsidRDefault="00C54A6B" w:rsidP="009E2199">
                <w:pPr>
                  <w:pStyle w:val="Vadstenabrdtext"/>
                </w:pPr>
                <w:r w:rsidRPr="00825F77">
                  <w:t>2019-11-14</w:t>
                </w:r>
              </w:p>
            </w:tc>
            <w:tc>
              <w:tcPr>
                <w:tcW w:w="1585" w:type="dxa"/>
              </w:tcPr>
              <w:p w:rsidR="0093661A" w:rsidRPr="00825F77" w:rsidRDefault="00C54A6B" w:rsidP="009E2199">
                <w:pPr>
                  <w:pStyle w:val="Vadstenabrdtext"/>
                </w:pPr>
                <w:r w:rsidRPr="00825F77">
                  <w:t>KUN/2019:135</w:t>
                </w:r>
              </w:p>
            </w:tc>
            <w:tc>
              <w:tcPr>
                <w:tcW w:w="6069" w:type="dxa"/>
                <w:gridSpan w:val="2"/>
              </w:tcPr>
              <w:p w:rsidR="0093661A" w:rsidRPr="00825F77" w:rsidRDefault="00C54A6B" w:rsidP="009E2199">
                <w:pPr>
                  <w:pStyle w:val="Vadstenabrdtext"/>
                </w:pPr>
                <w:r w:rsidRPr="00825F77">
                  <w:t>Hemkommunen åtar sig att svara för kostnaderna för utbildningen SFI Dag via Motala</w:t>
                </w:r>
              </w:p>
            </w:tc>
          </w:tr>
          <w:tr w:rsidR="009B4CC0" w:rsidTr="009E2199">
            <w:trPr>
              <w:gridAfter w:val="1"/>
              <w:wAfter w:w="1369" w:type="dxa"/>
              <w:cantSplit/>
            </w:trPr>
            <w:tc>
              <w:tcPr>
                <w:tcW w:w="1526" w:type="dxa"/>
              </w:tcPr>
              <w:p w:rsidR="0093661A" w:rsidRPr="00825F77" w:rsidRDefault="00C54A6B" w:rsidP="009E2199">
                <w:pPr>
                  <w:pStyle w:val="Vadstenabrdtext"/>
                </w:pPr>
                <w:r w:rsidRPr="00825F77">
                  <w:t>2019-11-14</w:t>
                </w:r>
              </w:p>
            </w:tc>
            <w:tc>
              <w:tcPr>
                <w:tcW w:w="1585" w:type="dxa"/>
              </w:tcPr>
              <w:p w:rsidR="0093661A" w:rsidRPr="00825F77" w:rsidRDefault="00C54A6B" w:rsidP="009E2199">
                <w:pPr>
                  <w:pStyle w:val="Vadstenabrdtext"/>
                </w:pPr>
                <w:r w:rsidRPr="00825F77">
                  <w:t>KUN/2019:135</w:t>
                </w:r>
              </w:p>
            </w:tc>
            <w:tc>
              <w:tcPr>
                <w:tcW w:w="6069" w:type="dxa"/>
                <w:gridSpan w:val="2"/>
              </w:tcPr>
              <w:p w:rsidR="0093661A" w:rsidRPr="00825F77" w:rsidRDefault="00C54A6B" w:rsidP="009E2199">
                <w:pPr>
                  <w:pStyle w:val="Vadstenabrdtext"/>
                </w:pPr>
                <w:r w:rsidRPr="00825F77">
                  <w:t>Hemkommunen åtar sig att svara för kostnaderna för utbildningen SFI Kväll via Motala</w:t>
                </w:r>
              </w:p>
            </w:tc>
          </w:tr>
          <w:tr w:rsidR="009B4CC0" w:rsidTr="009E2199">
            <w:trPr>
              <w:gridAfter w:val="1"/>
              <w:wAfter w:w="1369" w:type="dxa"/>
              <w:cantSplit/>
            </w:trPr>
            <w:tc>
              <w:tcPr>
                <w:tcW w:w="1526" w:type="dxa"/>
              </w:tcPr>
              <w:p w:rsidR="0093661A" w:rsidRPr="00825F77" w:rsidRDefault="00C54A6B" w:rsidP="009E2199">
                <w:pPr>
                  <w:pStyle w:val="Vadstenabrdtext"/>
                </w:pPr>
                <w:r w:rsidRPr="00825F77">
                  <w:t>2019-11-15</w:t>
                </w:r>
              </w:p>
            </w:tc>
            <w:tc>
              <w:tcPr>
                <w:tcW w:w="1585" w:type="dxa"/>
              </w:tcPr>
              <w:p w:rsidR="0093661A" w:rsidRPr="00825F77" w:rsidRDefault="00C54A6B" w:rsidP="009E2199">
                <w:pPr>
                  <w:pStyle w:val="Vadstenabrdtext"/>
                </w:pPr>
                <w:r w:rsidRPr="00825F77">
                  <w:t>KUN/2019:47</w:t>
                </w:r>
              </w:p>
            </w:tc>
            <w:tc>
              <w:tcPr>
                <w:tcW w:w="6069" w:type="dxa"/>
                <w:gridSpan w:val="2"/>
              </w:tcPr>
              <w:p w:rsidR="0093661A" w:rsidRPr="00825F77" w:rsidRDefault="00C54A6B" w:rsidP="009E2199">
                <w:pPr>
                  <w:pStyle w:val="Vadstenabrdtext"/>
                </w:pPr>
                <w:r w:rsidRPr="00825F77">
                  <w:t>Beslut om</w:t>
                </w:r>
                <w:r>
                  <w:t xml:space="preserve"> kränkning inträffad 2019-10-25. K</w:t>
                </w:r>
                <w:r w:rsidRPr="00825F77">
                  <w:t>ränkning via meddelande på telefonen mot elev på Katarinaskolan</w:t>
                </w:r>
              </w:p>
            </w:tc>
          </w:tr>
          <w:tr w:rsidR="009B4CC0" w:rsidTr="009E2199">
            <w:trPr>
              <w:gridAfter w:val="1"/>
              <w:wAfter w:w="1369" w:type="dxa"/>
              <w:cantSplit/>
            </w:trPr>
            <w:tc>
              <w:tcPr>
                <w:tcW w:w="1526" w:type="dxa"/>
              </w:tcPr>
              <w:p w:rsidR="0093661A" w:rsidRPr="00825F77" w:rsidRDefault="00C54A6B" w:rsidP="009E2199">
                <w:pPr>
                  <w:pStyle w:val="Vadstenabrdtext"/>
                </w:pPr>
                <w:r w:rsidRPr="00825F77">
                  <w:t>2019-11-20</w:t>
                </w:r>
              </w:p>
            </w:tc>
            <w:tc>
              <w:tcPr>
                <w:tcW w:w="1585" w:type="dxa"/>
              </w:tcPr>
              <w:p w:rsidR="0093661A" w:rsidRPr="00825F77" w:rsidRDefault="00C54A6B" w:rsidP="009E2199">
                <w:pPr>
                  <w:pStyle w:val="Vadstenabrdtext"/>
                </w:pPr>
                <w:r w:rsidRPr="00825F77">
                  <w:t>KUN/2020:9</w:t>
                </w:r>
              </w:p>
            </w:tc>
            <w:tc>
              <w:tcPr>
                <w:tcW w:w="6069" w:type="dxa"/>
                <w:gridSpan w:val="2"/>
              </w:tcPr>
              <w:p w:rsidR="0093661A" w:rsidRPr="00825F77" w:rsidRDefault="00C54A6B" w:rsidP="009E2199">
                <w:pPr>
                  <w:pStyle w:val="Vadstenabrdtext"/>
                </w:pPr>
                <w:r w:rsidRPr="00825F77">
                  <w:t>Hemkommunen åtar sig att svara för kostnaderna för utbildningen GRNSVA del 1 via Motala</w:t>
                </w:r>
              </w:p>
            </w:tc>
          </w:tr>
          <w:tr w:rsidR="009B4CC0" w:rsidTr="009E2199">
            <w:trPr>
              <w:gridAfter w:val="1"/>
              <w:wAfter w:w="1369" w:type="dxa"/>
              <w:cantSplit/>
            </w:trPr>
            <w:tc>
              <w:tcPr>
                <w:tcW w:w="1526" w:type="dxa"/>
              </w:tcPr>
              <w:p w:rsidR="0093661A" w:rsidRPr="00825F77" w:rsidRDefault="00C54A6B" w:rsidP="009E2199">
                <w:pPr>
                  <w:pStyle w:val="Vadstenabrdtext"/>
                </w:pPr>
                <w:r w:rsidRPr="00825F77">
                  <w:t>2019-11-20</w:t>
                </w:r>
              </w:p>
            </w:tc>
            <w:tc>
              <w:tcPr>
                <w:tcW w:w="1585" w:type="dxa"/>
              </w:tcPr>
              <w:p w:rsidR="0093661A" w:rsidRPr="00825F77" w:rsidRDefault="00C54A6B" w:rsidP="009E2199">
                <w:pPr>
                  <w:pStyle w:val="Vadstenabrdtext"/>
                </w:pPr>
                <w:r w:rsidRPr="00825F77">
                  <w:t>KUN/2020:9</w:t>
                </w:r>
              </w:p>
            </w:tc>
            <w:tc>
              <w:tcPr>
                <w:tcW w:w="6069" w:type="dxa"/>
                <w:gridSpan w:val="2"/>
              </w:tcPr>
              <w:p w:rsidR="0093661A" w:rsidRPr="00825F77" w:rsidRDefault="00C54A6B" w:rsidP="009E2199">
                <w:pPr>
                  <w:pStyle w:val="Vadstenabrdtext"/>
                </w:pPr>
                <w:r w:rsidRPr="00825F77">
                  <w:t>Hemkommunen åtar sig att svara för kostnaderna för utbildningen PRRPRR01, PRRPRR02 via Linköping</w:t>
                </w:r>
              </w:p>
            </w:tc>
          </w:tr>
          <w:tr w:rsidR="009B4CC0" w:rsidTr="009E2199">
            <w:trPr>
              <w:gridAfter w:val="1"/>
              <w:wAfter w:w="1369" w:type="dxa"/>
              <w:cantSplit/>
            </w:trPr>
            <w:tc>
              <w:tcPr>
                <w:tcW w:w="1526" w:type="dxa"/>
              </w:tcPr>
              <w:p w:rsidR="0093661A" w:rsidRPr="00825F77" w:rsidRDefault="00C54A6B" w:rsidP="009E2199">
                <w:pPr>
                  <w:pStyle w:val="Vadstenabrdtext"/>
                </w:pPr>
                <w:r w:rsidRPr="00825F77">
                  <w:t>2019-11-20</w:t>
                </w:r>
              </w:p>
            </w:tc>
            <w:tc>
              <w:tcPr>
                <w:tcW w:w="1585" w:type="dxa"/>
              </w:tcPr>
              <w:p w:rsidR="0093661A" w:rsidRPr="00825F77" w:rsidRDefault="00C54A6B" w:rsidP="009E2199">
                <w:pPr>
                  <w:pStyle w:val="Vadstenabrdtext"/>
                </w:pPr>
                <w:r w:rsidRPr="00825F77">
                  <w:t>KUN/2020:9</w:t>
                </w:r>
              </w:p>
            </w:tc>
            <w:tc>
              <w:tcPr>
                <w:tcW w:w="6069" w:type="dxa"/>
                <w:gridSpan w:val="2"/>
              </w:tcPr>
              <w:p w:rsidR="0093661A" w:rsidRPr="00825F77" w:rsidRDefault="00C54A6B" w:rsidP="009E2199">
                <w:pPr>
                  <w:pStyle w:val="Vadstenabrdtext"/>
                </w:pPr>
                <w:r w:rsidRPr="00825F77">
                  <w:t>Hemkommunen åtar sig att svara för kostnaderna för utbildningen Industriteknik via Linköping</w:t>
                </w:r>
              </w:p>
            </w:tc>
          </w:tr>
          <w:tr w:rsidR="009B4CC0" w:rsidTr="009E2199">
            <w:trPr>
              <w:gridAfter w:val="1"/>
              <w:wAfter w:w="1369" w:type="dxa"/>
              <w:cantSplit/>
            </w:trPr>
            <w:tc>
              <w:tcPr>
                <w:tcW w:w="1526" w:type="dxa"/>
              </w:tcPr>
              <w:p w:rsidR="0093661A" w:rsidRPr="00825F77" w:rsidRDefault="00C54A6B" w:rsidP="009E2199">
                <w:pPr>
                  <w:pStyle w:val="Vadstenabrdtext"/>
                </w:pPr>
                <w:r w:rsidRPr="00825F77">
                  <w:t>2019-11-20</w:t>
                </w:r>
              </w:p>
            </w:tc>
            <w:tc>
              <w:tcPr>
                <w:tcW w:w="1585" w:type="dxa"/>
              </w:tcPr>
              <w:p w:rsidR="0093661A" w:rsidRPr="00825F77" w:rsidRDefault="00C54A6B" w:rsidP="009E2199">
                <w:pPr>
                  <w:pStyle w:val="Vadstenabrdtext"/>
                </w:pPr>
                <w:r w:rsidRPr="00825F77">
                  <w:t>KUN/2020:9</w:t>
                </w:r>
              </w:p>
            </w:tc>
            <w:tc>
              <w:tcPr>
                <w:tcW w:w="6069" w:type="dxa"/>
                <w:gridSpan w:val="2"/>
              </w:tcPr>
              <w:p w:rsidR="0093661A" w:rsidRPr="00825F77" w:rsidRDefault="00C54A6B" w:rsidP="009E2199">
                <w:pPr>
                  <w:pStyle w:val="Vadstenabrdtext"/>
                </w:pPr>
                <w:r w:rsidRPr="00825F77">
                  <w:t>Hemkommunen åtar sig att svara för kostnaderna för utbildningen Industriteknik via Linköping</w:t>
                </w:r>
              </w:p>
            </w:tc>
          </w:tr>
          <w:tr w:rsidR="009B4CC0" w:rsidTr="009E2199">
            <w:trPr>
              <w:gridAfter w:val="1"/>
              <w:wAfter w:w="1369" w:type="dxa"/>
              <w:cantSplit/>
            </w:trPr>
            <w:tc>
              <w:tcPr>
                <w:tcW w:w="1526" w:type="dxa"/>
              </w:tcPr>
              <w:p w:rsidR="0093661A" w:rsidRPr="00825F77" w:rsidRDefault="00C54A6B" w:rsidP="009E2199">
                <w:pPr>
                  <w:pStyle w:val="Vadstenabrdtext"/>
                </w:pPr>
                <w:r w:rsidRPr="00825F77">
                  <w:t>2019-11-20</w:t>
                </w:r>
              </w:p>
            </w:tc>
            <w:tc>
              <w:tcPr>
                <w:tcW w:w="1585" w:type="dxa"/>
              </w:tcPr>
              <w:p w:rsidR="0093661A" w:rsidRPr="00825F77" w:rsidRDefault="00C54A6B" w:rsidP="009E2199">
                <w:pPr>
                  <w:pStyle w:val="Vadstenabrdtext"/>
                </w:pPr>
                <w:r w:rsidRPr="00825F77">
                  <w:t>KUN/2020:9</w:t>
                </w:r>
              </w:p>
            </w:tc>
            <w:tc>
              <w:tcPr>
                <w:tcW w:w="6069" w:type="dxa"/>
                <w:gridSpan w:val="2"/>
              </w:tcPr>
              <w:p w:rsidR="0093661A" w:rsidRPr="00825F77" w:rsidRDefault="00C54A6B" w:rsidP="009E2199">
                <w:pPr>
                  <w:pStyle w:val="Vadstenabrdtext"/>
                </w:pPr>
                <w:r w:rsidRPr="00825F77">
                  <w:t>Hemkommunen åtar sig att svara för kostnaderna för utbildningen SVESVE01 SVESVE02 via Linköping</w:t>
                </w:r>
              </w:p>
            </w:tc>
          </w:tr>
          <w:tr w:rsidR="009B4CC0" w:rsidTr="009E2199">
            <w:trPr>
              <w:gridAfter w:val="1"/>
              <w:wAfter w:w="1369" w:type="dxa"/>
              <w:cantSplit/>
            </w:trPr>
            <w:tc>
              <w:tcPr>
                <w:tcW w:w="1526" w:type="dxa"/>
              </w:tcPr>
              <w:p w:rsidR="0093661A" w:rsidRPr="00825F77" w:rsidRDefault="00C54A6B" w:rsidP="009E2199">
                <w:pPr>
                  <w:pStyle w:val="Vadstenabrdtext"/>
                </w:pPr>
                <w:r w:rsidRPr="00825F77">
                  <w:t>2019-11-28</w:t>
                </w:r>
              </w:p>
            </w:tc>
            <w:tc>
              <w:tcPr>
                <w:tcW w:w="1585" w:type="dxa"/>
              </w:tcPr>
              <w:p w:rsidR="0093661A" w:rsidRPr="00825F77" w:rsidRDefault="00C54A6B" w:rsidP="009E2199">
                <w:pPr>
                  <w:pStyle w:val="Vadstenabrdtext"/>
                </w:pPr>
                <w:r w:rsidRPr="00825F77">
                  <w:t>KUN/2019:3</w:t>
                </w:r>
              </w:p>
            </w:tc>
            <w:tc>
              <w:tcPr>
                <w:tcW w:w="6069" w:type="dxa"/>
                <w:gridSpan w:val="2"/>
              </w:tcPr>
              <w:p w:rsidR="0093661A" w:rsidRPr="00825F77" w:rsidRDefault="00C54A6B" w:rsidP="009E2199">
                <w:pPr>
                  <w:pStyle w:val="Vadstenabrdtext"/>
                </w:pPr>
                <w:r w:rsidRPr="00825F77">
                  <w:t>Mottagande av elev från Mjölby kommun på St Persskolan åk 1. Beviljas från och med VT 2020.</w:t>
                </w:r>
              </w:p>
            </w:tc>
          </w:tr>
        </w:tbl>
        <w:p w:rsidR="0093661A" w:rsidRPr="00825F77" w:rsidRDefault="0093661A" w:rsidP="0093661A">
          <w:pPr>
            <w:rPr>
              <w:rFonts w:eastAsia="Tahoma"/>
            </w:rPr>
          </w:pPr>
        </w:p>
        <w:p w:rsidR="0093661A" w:rsidRDefault="0093661A" w:rsidP="0093661A"/>
        <w:p w:rsidR="00C56436" w:rsidRPr="0093661A" w:rsidRDefault="00C54A6B" w:rsidP="00FC7D40">
          <w:r w:rsidRPr="00C77600">
            <w:t xml:space="preserve">Information om vad förkortningarna för utbildningar inom vuxenutbildningen står för kan sökas fram på Skolverkets webbplats: </w:t>
          </w:r>
          <w:hyperlink r:id="rId8" w:history="1">
            <w:r w:rsidRPr="00C77600">
              <w:rPr>
                <w:rStyle w:val="Hyperlnk"/>
              </w:rPr>
              <w:t>https://www.skolverket.se/undervisning/gymnasieskolan/laroplan-program-och-amnen-i-gymnasieskolan/hitta-program-amnen-och-kurser-i-gymnasieskolan</w:t>
            </w:r>
          </w:hyperlink>
          <w:r w:rsidRPr="00C77600">
            <w:t xml:space="preserve"> </w:t>
          </w:r>
        </w:p>
        <w:p w:rsidR="007408EC" w:rsidRDefault="007408EC"/>
        <w:p w:rsidR="00666818" w:rsidRDefault="00C54A6B">
          <w:r>
            <w:br w:type="page"/>
          </w:r>
        </w:p>
        <w:p w:rsidR="00894F2F" w:rsidRDefault="00C54A6B" w:rsidP="00894F2F">
          <w:r w:rsidRPr="00894F2F">
            <w:rPr>
              <w:rStyle w:val="Rubrik5Char"/>
            </w:rPr>
            <w:t>§</w:t>
          </w:r>
          <w:r w:rsidRPr="000D3C22">
            <w:rPr>
              <w:rFonts w:ascii="Arial" w:hAnsi="Arial" w:cs="Arial"/>
              <w:sz w:val="28"/>
              <w:szCs w:val="28"/>
            </w:rPr>
            <w:t xml:space="preserve"> </w:t>
          </w:r>
          <w:r w:rsidRPr="00894F2F">
            <w:rPr>
              <w:rStyle w:val="Rubrik5Char"/>
            </w:rPr>
            <w:t>150</w:t>
          </w:r>
        </w:p>
        <w:p w:rsidR="00894F2F" w:rsidRDefault="00C54A6B" w:rsidP="00894F2F">
          <w:pPr>
            <w:pStyle w:val="Rubrik5"/>
            <w:rPr>
              <w:rStyle w:val="Rubrik5Char"/>
            </w:rPr>
          </w:pPr>
          <w:r w:rsidRPr="00894F2F">
            <w:rPr>
              <w:rStyle w:val="Rubrik5Char"/>
            </w:rPr>
            <w:t>Redovisning av förenklad ekonomisk uppföljning per 31 oktober 2019</w:t>
          </w:r>
        </w:p>
        <w:p w:rsidR="00061EF5" w:rsidRDefault="00C54A6B" w:rsidP="00373B94">
          <w:pPr>
            <w:rPr>
              <w:lang w:eastAsia="sv-SE"/>
            </w:rPr>
          </w:pPr>
          <w:r>
            <w:rPr>
              <w:lang w:eastAsia="sv-SE"/>
            </w:rPr>
            <w:t xml:space="preserve">Vår beteckning: </w:t>
          </w:r>
          <w:r w:rsidR="00524835" w:rsidRPr="00D25053">
            <w:t>KUN/2019:59</w:t>
          </w:r>
          <w:r w:rsidR="00524835">
            <w:rPr>
              <w:lang w:eastAsia="sv-SE"/>
            </w:rPr>
            <w:t xml:space="preserve"> - </w:t>
          </w:r>
          <w:r w:rsidR="00524835" w:rsidRPr="00D25053">
            <w:t>042</w:t>
          </w:r>
        </w:p>
        <w:p w:rsidR="0076669B" w:rsidRPr="00061EF5" w:rsidRDefault="0076669B" w:rsidP="00373B94">
          <w:pPr>
            <w:rPr>
              <w:lang w:eastAsia="sv-SE"/>
            </w:rPr>
          </w:pPr>
        </w:p>
        <w:p w:rsidR="009F2E8F" w:rsidRDefault="00C54A6B" w:rsidP="00373B94">
          <w:pPr>
            <w:pStyle w:val="Vadstena-rubrik2"/>
            <w:rPr>
              <w:rFonts w:ascii="Arial" w:hAnsi="Arial"/>
            </w:rPr>
          </w:pPr>
          <w:r>
            <w:rPr>
              <w:rFonts w:ascii="Arial" w:hAnsi="Arial"/>
            </w:rPr>
            <w:t>Kultur- och utbildningsnämndens</w:t>
          </w:r>
          <w:r w:rsidR="00E5509C" w:rsidRPr="00335008">
            <w:rPr>
              <w:rFonts w:ascii="Arial" w:hAnsi="Arial"/>
            </w:rPr>
            <w:t xml:space="preserve"> beslut </w:t>
          </w:r>
        </w:p>
        <w:p w:rsidR="009F2E8F" w:rsidRPr="00335008" w:rsidRDefault="009F2E8F" w:rsidP="00373B94">
          <w:pPr>
            <w:pStyle w:val="Vadstena-rubrik2"/>
            <w:rPr>
              <w:rFonts w:ascii="Arial" w:hAnsi="Arial"/>
            </w:rPr>
          </w:pPr>
        </w:p>
        <w:p w:rsidR="009F2E8F" w:rsidRDefault="00C54A6B" w:rsidP="00373B94">
          <w:pPr>
            <w:pStyle w:val="Vadstenabrdtext"/>
            <w:numPr>
              <w:ilvl w:val="0"/>
              <w:numId w:val="9"/>
            </w:numPr>
            <w:spacing w:before="0"/>
          </w:pPr>
          <w:r>
            <w:t>Förenklad ekonomisk uppföljning per 31 oktober 2019 för kultur- och utbildningsnämnden godkänns.</w:t>
          </w:r>
        </w:p>
        <w:p w:rsidR="009F2E8F" w:rsidRDefault="009F2E8F" w:rsidP="00373B94">
          <w:pPr>
            <w:pStyle w:val="Vadstenabrdtext"/>
            <w:tabs>
              <w:tab w:val="left" w:pos="6300"/>
            </w:tabs>
            <w:spacing w:before="0"/>
          </w:pPr>
        </w:p>
        <w:p w:rsidR="009F2E8F" w:rsidRDefault="00C54A6B" w:rsidP="00373B94">
          <w:pPr>
            <w:pStyle w:val="Vadstenabrdtext"/>
            <w:tabs>
              <w:tab w:val="left" w:pos="6300"/>
            </w:tabs>
            <w:spacing w:before="0"/>
          </w:pPr>
          <w:r>
            <w:tab/>
          </w:r>
        </w:p>
        <w:p w:rsidR="009F2E8F" w:rsidRDefault="00C54A6B" w:rsidP="00373B94">
          <w:pPr>
            <w:pStyle w:val="Vadstena-rubrik2"/>
          </w:pPr>
          <w:r w:rsidRPr="00335008">
            <w:rPr>
              <w:rFonts w:ascii="Arial" w:hAnsi="Arial"/>
            </w:rPr>
            <w:t>Sammanfattning</w:t>
          </w:r>
        </w:p>
        <w:p w:rsidR="009F2E8F" w:rsidRDefault="00C54A6B" w:rsidP="00373B94">
          <w:pPr>
            <w:pStyle w:val="Vadstenabrdtext"/>
            <w:spacing w:before="0"/>
          </w:pPr>
          <w:r>
            <w:t>En helårsprognos för kultur- och utbildningsnämnden visar med nu kända förutsättningar och beslut att verksamheten överskrider budget med 70 tkr.</w:t>
          </w:r>
        </w:p>
        <w:p w:rsidR="009F2E8F" w:rsidRDefault="009F2E8F" w:rsidP="00373B94">
          <w:pPr>
            <w:pStyle w:val="Vadstenabrdtext"/>
            <w:spacing w:before="0"/>
          </w:pPr>
        </w:p>
        <w:p w:rsidR="009F2E8F" w:rsidRDefault="00C54A6B" w:rsidP="00373B94">
          <w:pPr>
            <w:pStyle w:val="Vadstena-rubrik2"/>
          </w:pPr>
          <w:r w:rsidRPr="00335008">
            <w:rPr>
              <w:rFonts w:ascii="Arial" w:hAnsi="Arial"/>
            </w:rPr>
            <w:t>Beslutsunderlag</w:t>
          </w:r>
        </w:p>
        <w:p w:rsidR="007408EC" w:rsidRDefault="00C54A6B" w:rsidP="00373B94">
          <w:pPr>
            <w:pStyle w:val="Vadstenabrdtext"/>
            <w:spacing w:before="0"/>
          </w:pPr>
          <w:r w:rsidRPr="005257FA">
            <w:t xml:space="preserve">Tjänsteskrivelse till </w:t>
          </w:r>
          <w:r>
            <w:t>kultur- och utbildningsnämnden daterad den 28 november 2019</w:t>
          </w:r>
        </w:p>
        <w:p w:rsidR="00666818" w:rsidRDefault="00C54A6B">
          <w:r>
            <w:br w:type="page"/>
          </w:r>
        </w:p>
        <w:p w:rsidR="00894F2F" w:rsidRDefault="00C54A6B" w:rsidP="00894F2F">
          <w:r w:rsidRPr="00894F2F">
            <w:rPr>
              <w:rStyle w:val="Rubrik5Char"/>
            </w:rPr>
            <w:t>§</w:t>
          </w:r>
          <w:r w:rsidRPr="000D3C22">
            <w:rPr>
              <w:rFonts w:ascii="Arial" w:hAnsi="Arial" w:cs="Arial"/>
              <w:sz w:val="28"/>
              <w:szCs w:val="28"/>
            </w:rPr>
            <w:t xml:space="preserve"> </w:t>
          </w:r>
          <w:r w:rsidRPr="00894F2F">
            <w:rPr>
              <w:rStyle w:val="Rubrik5Char"/>
            </w:rPr>
            <w:t>151</w:t>
          </w:r>
        </w:p>
        <w:p w:rsidR="00894F2F" w:rsidRDefault="00C54A6B" w:rsidP="00894F2F">
          <w:pPr>
            <w:pStyle w:val="Rubrik5"/>
            <w:rPr>
              <w:rStyle w:val="Rubrik5Char"/>
            </w:rPr>
          </w:pPr>
          <w:r w:rsidRPr="00894F2F">
            <w:rPr>
              <w:rStyle w:val="Rubrik5Char"/>
            </w:rPr>
            <w:t>Bildningschefen informerar</w:t>
          </w:r>
        </w:p>
        <w:p w:rsidR="00061EF5" w:rsidRDefault="00C54A6B" w:rsidP="00373B94">
          <w:r>
            <w:rPr>
              <w:lang w:eastAsia="sv-SE"/>
            </w:rPr>
            <w:t xml:space="preserve">Vår beteckning: </w:t>
          </w:r>
          <w:r w:rsidR="00524835" w:rsidRPr="00D25053">
            <w:t>KUN/2019:10</w:t>
          </w:r>
          <w:r w:rsidR="00524835">
            <w:rPr>
              <w:lang w:eastAsia="sv-SE"/>
            </w:rPr>
            <w:t xml:space="preserve"> - </w:t>
          </w:r>
          <w:r w:rsidR="00524835" w:rsidRPr="00D25053">
            <w:t>009</w:t>
          </w:r>
        </w:p>
        <w:p w:rsidR="0076669B" w:rsidRPr="00061EF5" w:rsidRDefault="0076669B" w:rsidP="00373B94"/>
        <w:sdt>
          <w:sdtPr>
            <w:alias w:val="TextBeslut1"/>
            <w:tag w:val="Lex_TextBeslut1_12551"/>
            <w:id w:val="-1904979367"/>
            <w:placeholder>
              <w:docPart w:val="8941ED75B07342D3AF648267D2C9AA10"/>
            </w:placeholder>
          </w:sdtPr>
          <w:sdtEndPr>
            <w:rPr>
              <w:rFonts w:asciiTheme="minorHAnsi" w:hAnsiTheme="minorHAnsi"/>
            </w:rPr>
          </w:sdtEndPr>
          <w:sdtContent>
            <w:p w:rsidR="00CA3796" w:rsidRDefault="00CA3796" w:rsidP="00CA3796">
              <w:pPr>
                <w:rPr>
                  <w:rFonts w:ascii="Arial" w:hAnsi="Arial" w:cs="Arial"/>
                  <w:b/>
                  <w:bCs/>
                </w:rPr>
              </w:pPr>
              <w:r>
                <w:rPr>
                  <w:rFonts w:ascii="Arial" w:hAnsi="Arial" w:cs="Arial"/>
                  <w:b/>
                  <w:bCs/>
                </w:rPr>
                <w:t>Sammanfattning</w:t>
              </w:r>
            </w:p>
            <w:p w:rsidR="00CA3796" w:rsidRDefault="00CA3796" w:rsidP="00CA3796">
              <w:pPr>
                <w:pStyle w:val="Sidhuvud"/>
              </w:pPr>
              <w:r>
                <w:t>Bildningschef Johan Wernström informerar muntligt om vad som är på gång inom kultur- och utbildningsförvaltningen, bland annat:</w:t>
              </w:r>
            </w:p>
            <w:p w:rsidR="00CA3796" w:rsidRDefault="00CA3796" w:rsidP="00CA3796"/>
            <w:p w:rsidR="00CA3796" w:rsidRDefault="00CA3796" w:rsidP="00CA3796">
              <w:pPr>
                <w:pStyle w:val="Vadstenabrdtext"/>
                <w:numPr>
                  <w:ilvl w:val="0"/>
                  <w:numId w:val="12"/>
                </w:numPr>
                <w:spacing w:before="0"/>
              </w:pPr>
              <w:r>
                <w:t xml:space="preserve">Tjänsten som rektor för förskola är återbesatt. </w:t>
              </w:r>
              <w:proofErr w:type="spellStart"/>
              <w:r>
                <w:t>Annsofie</w:t>
              </w:r>
              <w:proofErr w:type="spellEnd"/>
              <w:r>
                <w:t xml:space="preserve"> Hultbäck börjar den 1 mars 2020.</w:t>
              </w:r>
            </w:p>
            <w:p w:rsidR="00CA3796" w:rsidRDefault="00CA3796" w:rsidP="00CA3796">
              <w:pPr>
                <w:pStyle w:val="Vadstenabrdtext"/>
                <w:numPr>
                  <w:ilvl w:val="0"/>
                  <w:numId w:val="12"/>
                </w:numPr>
                <w:spacing w:before="0"/>
              </w:pPr>
              <w:r>
                <w:t>Bildningsch</w:t>
              </w:r>
              <w:r w:rsidRPr="00E933E6">
                <w:t xml:space="preserve">efen har tillsammans med kostchef och lokalplanerare </w:t>
              </w:r>
              <w:r>
                <w:t xml:space="preserve">besökt förskolan Gullvivan inför </w:t>
              </w:r>
              <w:r w:rsidRPr="00E933E6">
                <w:t>en ombyggnation av förskoleköket</w:t>
              </w:r>
              <w:r>
                <w:t>.</w:t>
              </w:r>
            </w:p>
            <w:p w:rsidR="00CA3796" w:rsidRDefault="00CA3796" w:rsidP="00CA3796">
              <w:pPr>
                <w:pStyle w:val="Vadstenabrdtext"/>
                <w:numPr>
                  <w:ilvl w:val="0"/>
                  <w:numId w:val="12"/>
                </w:numPr>
                <w:spacing w:before="0"/>
              </w:pPr>
              <w:r>
                <w:t xml:space="preserve">Vadstena kommun har lämnat in en intresseanmälan om att få starta ett lärcentrum för vuxenstuderande i Vadstena. </w:t>
              </w:r>
              <w:r w:rsidRPr="00E933E6">
                <w:t>Vadstena är en del i en regional ansökan där fler kommuner ingår.</w:t>
              </w:r>
            </w:p>
            <w:p w:rsidR="00CA3796" w:rsidRDefault="00CA3796" w:rsidP="00CA3796">
              <w:pPr>
                <w:pStyle w:val="Vadstenabrdtext"/>
                <w:numPr>
                  <w:ilvl w:val="0"/>
                  <w:numId w:val="12"/>
                </w:numPr>
                <w:spacing w:before="0"/>
              </w:pPr>
              <w:r>
                <w:t>Förberedelser pågår för en ny överenskommelse mellan ett antal kommuner i västra Östergötland och Delegationen för unga och nyanlända till arbete, DUA.</w:t>
              </w:r>
              <w:r w:rsidRPr="00E933E6">
                <w:t xml:space="preserve"> </w:t>
              </w:r>
            </w:p>
            <w:p w:rsidR="00CA3796" w:rsidRDefault="00CA3796" w:rsidP="00CA3796">
              <w:pPr>
                <w:pStyle w:val="Vadstenabrdtext"/>
                <w:numPr>
                  <w:ilvl w:val="0"/>
                  <w:numId w:val="12"/>
                </w:numPr>
                <w:spacing w:before="0"/>
              </w:pPr>
              <w:r>
                <w:t xml:space="preserve">Förskolan räknar med att inte behöva öppna några extra avdelningar under våren 2020. </w:t>
              </w:r>
            </w:p>
            <w:p w:rsidR="00CA3796" w:rsidRPr="00E933E6" w:rsidRDefault="00CA3796" w:rsidP="00CA3796">
              <w:pPr>
                <w:pStyle w:val="Vadstenabrdtext"/>
                <w:ind w:left="720"/>
              </w:pPr>
            </w:p>
            <w:p w:rsidR="00CA3796" w:rsidRDefault="00CA3796" w:rsidP="00CA3796">
              <w:pPr>
                <w:pStyle w:val="Sidhuvud"/>
                <w:rPr>
                  <w:rFonts w:asciiTheme="minorHAnsi" w:hAnsiTheme="minorHAnsi"/>
                </w:rPr>
              </w:pPr>
              <w:r>
                <w:t>Kultur- och utbildningsnämnden noterar informationen.</w:t>
              </w:r>
            </w:p>
          </w:sdtContent>
        </w:sdt>
        <w:p w:rsidR="00666818" w:rsidRDefault="00C54A6B" w:rsidP="00CA3796">
          <w:pPr>
            <w:pStyle w:val="Sidhuvud"/>
          </w:pPr>
          <w:r>
            <w:br w:type="page"/>
          </w:r>
        </w:p>
        <w:p w:rsidR="00894F2F" w:rsidRDefault="00C54A6B" w:rsidP="00894F2F">
          <w:r w:rsidRPr="00894F2F">
            <w:rPr>
              <w:rStyle w:val="Rubrik5Char"/>
            </w:rPr>
            <w:t>§</w:t>
          </w:r>
          <w:r w:rsidRPr="000D3C22">
            <w:rPr>
              <w:rFonts w:ascii="Arial" w:hAnsi="Arial" w:cs="Arial"/>
              <w:sz w:val="28"/>
              <w:szCs w:val="28"/>
            </w:rPr>
            <w:t xml:space="preserve"> </w:t>
          </w:r>
          <w:r w:rsidRPr="00894F2F">
            <w:rPr>
              <w:rStyle w:val="Rubrik5Char"/>
            </w:rPr>
            <w:t>152</w:t>
          </w:r>
        </w:p>
        <w:p w:rsidR="00894F2F" w:rsidRDefault="00C54A6B" w:rsidP="00894F2F">
          <w:pPr>
            <w:pStyle w:val="Rubrik5"/>
            <w:rPr>
              <w:rStyle w:val="Rubrik5Char"/>
            </w:rPr>
          </w:pPr>
          <w:r w:rsidRPr="00894F2F">
            <w:rPr>
              <w:rStyle w:val="Rubrik5Char"/>
            </w:rPr>
            <w:t>Information från regionen</w:t>
          </w:r>
        </w:p>
        <w:p w:rsidR="00061EF5" w:rsidRDefault="00C54A6B" w:rsidP="00373B94">
          <w:r>
            <w:rPr>
              <w:lang w:eastAsia="sv-SE"/>
            </w:rPr>
            <w:t xml:space="preserve">Vår beteckning: </w:t>
          </w:r>
          <w:r w:rsidR="00524835" w:rsidRPr="00D25053">
            <w:t>KUN/2019:26</w:t>
          </w:r>
          <w:r w:rsidR="00524835">
            <w:rPr>
              <w:lang w:eastAsia="sv-SE"/>
            </w:rPr>
            <w:t xml:space="preserve"> - </w:t>
          </w:r>
          <w:r w:rsidR="00524835" w:rsidRPr="00D25053">
            <w:t>808</w:t>
          </w:r>
        </w:p>
        <w:p w:rsidR="0076669B" w:rsidRPr="00061EF5" w:rsidRDefault="0076669B" w:rsidP="00373B94"/>
        <w:p w:rsidR="005F4C6A" w:rsidRPr="005179FA" w:rsidRDefault="00C54A6B" w:rsidP="00373B94">
          <w:pPr>
            <w:rPr>
              <w:rFonts w:ascii="Arial" w:hAnsi="Arial"/>
              <w:b/>
            </w:rPr>
          </w:pPr>
          <w:r w:rsidRPr="005179FA">
            <w:rPr>
              <w:rFonts w:ascii="Arial" w:hAnsi="Arial"/>
              <w:b/>
            </w:rPr>
            <w:t>Sammanfattning</w:t>
          </w:r>
        </w:p>
        <w:p w:rsidR="0035197C" w:rsidRPr="001711F3" w:rsidRDefault="00C54A6B" w:rsidP="00373B94">
          <w:pPr>
            <w:pStyle w:val="Sidhuvud"/>
          </w:pPr>
          <w:r w:rsidRPr="001711F3">
            <w:t xml:space="preserve">Bildningschef Johan Wernström informerar </w:t>
          </w:r>
          <w:r>
            <w:t>muntligt från chefsnätverk för gymnasieskola och vuxenutbildning, då</w:t>
          </w:r>
          <w:r w:rsidRPr="001711F3">
            <w:t xml:space="preserve"> bland annat</w:t>
          </w:r>
          <w:r w:rsidR="00C36697">
            <w:t xml:space="preserve"> följande ärende</w:t>
          </w:r>
          <w:r>
            <w:t xml:space="preserve"> behandlades</w:t>
          </w:r>
          <w:r w:rsidRPr="001711F3">
            <w:t>:</w:t>
          </w:r>
        </w:p>
        <w:p w:rsidR="0035197C" w:rsidRPr="0035197C" w:rsidRDefault="0035197C" w:rsidP="00373B94"/>
        <w:p w:rsidR="00C87158" w:rsidRPr="00C87158" w:rsidRDefault="00C54A6B" w:rsidP="00373B94">
          <w:pPr>
            <w:pStyle w:val="Vadstenabrdtext"/>
            <w:numPr>
              <w:ilvl w:val="0"/>
              <w:numId w:val="11"/>
            </w:numPr>
            <w:spacing w:before="0"/>
            <w:jc w:val="left"/>
          </w:pPr>
          <w:r w:rsidRPr="00C87158">
            <w:t xml:space="preserve">Något nytt samverkansavtal för utbildningar inom gymnasie- och gymnasiesärskola kommer inte behöva tecknas för 2020. Samverkansformerna kommer att förtydligas i ett nytt avtal från 2021. </w:t>
          </w:r>
        </w:p>
        <w:p w:rsidR="005F4C6A" w:rsidRPr="002375A3" w:rsidRDefault="005F4C6A" w:rsidP="00373B94">
          <w:pPr>
            <w:pStyle w:val="Vadstenabrdtext"/>
            <w:spacing w:before="0"/>
            <w:jc w:val="left"/>
          </w:pPr>
        </w:p>
        <w:p w:rsidR="00666818" w:rsidRDefault="00C54A6B" w:rsidP="00373B94">
          <w:pPr>
            <w:pStyle w:val="Vadstenabrdtext"/>
            <w:spacing w:before="0"/>
            <w:jc w:val="left"/>
          </w:pPr>
          <w:r>
            <w:t>K</w:t>
          </w:r>
          <w:r w:rsidRPr="005F4C6A">
            <w:t>ultur- och utbildningsnämnden noterar informationen.</w:t>
          </w:r>
          <w:r>
            <w:br w:type="page"/>
          </w:r>
        </w:p>
        <w:p w:rsidR="00894F2F" w:rsidRDefault="00C54A6B" w:rsidP="00894F2F">
          <w:r w:rsidRPr="00894F2F">
            <w:rPr>
              <w:rStyle w:val="Rubrik5Char"/>
            </w:rPr>
            <w:t>§</w:t>
          </w:r>
          <w:r w:rsidRPr="000D3C22">
            <w:rPr>
              <w:rFonts w:ascii="Arial" w:hAnsi="Arial" w:cs="Arial"/>
              <w:sz w:val="28"/>
              <w:szCs w:val="28"/>
            </w:rPr>
            <w:t xml:space="preserve"> </w:t>
          </w:r>
          <w:r w:rsidRPr="00894F2F">
            <w:rPr>
              <w:rStyle w:val="Rubrik5Char"/>
            </w:rPr>
            <w:t>153</w:t>
          </w:r>
        </w:p>
        <w:p w:rsidR="00894F2F" w:rsidRDefault="00C54A6B" w:rsidP="00894F2F">
          <w:pPr>
            <w:pStyle w:val="Rubrik5"/>
            <w:rPr>
              <w:rStyle w:val="Rubrik5Char"/>
            </w:rPr>
          </w:pPr>
          <w:r w:rsidRPr="00894F2F">
            <w:rPr>
              <w:rStyle w:val="Rubrik5Char"/>
            </w:rPr>
            <w:t>Meddelanden och handlingar för kännedom</w:t>
          </w:r>
        </w:p>
        <w:p w:rsidR="00061EF5" w:rsidRDefault="00C54A6B" w:rsidP="00061EF5">
          <w:r>
            <w:rPr>
              <w:lang w:eastAsia="sv-SE"/>
            </w:rPr>
            <w:t xml:space="preserve">Vår beteckning: </w:t>
          </w:r>
          <w:r w:rsidR="00524835" w:rsidRPr="00D25053">
            <w:t>KUN/2019:9, KUN/2019:256</w:t>
          </w:r>
          <w:r w:rsidR="00524835">
            <w:rPr>
              <w:lang w:eastAsia="sv-SE"/>
            </w:rPr>
            <w:t xml:space="preserve"> - </w:t>
          </w:r>
          <w:r w:rsidR="00524835" w:rsidRPr="00D25053">
            <w:t>001, 861</w:t>
          </w:r>
        </w:p>
        <w:p w:rsidR="0076669B" w:rsidRPr="00061EF5" w:rsidRDefault="0076669B" w:rsidP="00061EF5"/>
        <w:p w:rsidR="008357AA" w:rsidRPr="00184A4D" w:rsidRDefault="00C54A6B" w:rsidP="00184A4D">
          <w:pPr>
            <w:pStyle w:val="Vadstena-rubrik2"/>
            <w:rPr>
              <w:rFonts w:ascii="Arial" w:hAnsi="Arial"/>
            </w:rPr>
          </w:pPr>
          <w:r w:rsidRPr="00184A4D">
            <w:rPr>
              <w:rFonts w:ascii="Arial" w:hAnsi="Arial"/>
            </w:rPr>
            <w:t>Sammanfattning</w:t>
          </w:r>
        </w:p>
        <w:p w:rsidR="008357AA" w:rsidRPr="00EA620B" w:rsidRDefault="00C54A6B" w:rsidP="00F52E41">
          <w:pPr>
            <w:pStyle w:val="Sidhuvud"/>
          </w:pPr>
          <w:r w:rsidRPr="00EA620B">
            <w:t xml:space="preserve">Meddelanden och handlingar </w:t>
          </w:r>
          <w:r>
            <w:t>för</w:t>
          </w:r>
          <w:r w:rsidR="00212982">
            <w:t xml:space="preserve"> kännedom under perioden 2019-11-02</w:t>
          </w:r>
          <w:r w:rsidRPr="00EA620B">
            <w:t xml:space="preserve"> —2019-</w:t>
          </w:r>
          <w:r w:rsidR="00212982">
            <w:t>11-29</w:t>
          </w:r>
          <w:r w:rsidRPr="00EA620B">
            <w:t xml:space="preserve"> delges på dagens sammanträde (se bilaga).</w:t>
          </w:r>
        </w:p>
        <w:p w:rsidR="008357AA" w:rsidRPr="00EA620B" w:rsidRDefault="008357AA" w:rsidP="00F52E41">
          <w:pPr>
            <w:pStyle w:val="Sidhuvud"/>
          </w:pPr>
        </w:p>
        <w:p w:rsidR="008357AA" w:rsidRDefault="00C54A6B" w:rsidP="00F52E41">
          <w:pPr>
            <w:pStyle w:val="Sidhuvud"/>
          </w:pPr>
          <w:r w:rsidRPr="00EA620B">
            <w:t>Kultur- och utbildningsnämnden noterar informationen.</w:t>
          </w:r>
        </w:p>
        <w:p w:rsidR="00212982" w:rsidRPr="00EA620B" w:rsidRDefault="00212982" w:rsidP="00F52E41">
          <w:pPr>
            <w:pStyle w:val="Sidhuvud"/>
          </w:pPr>
        </w:p>
        <w:p w:rsidR="008357AA" w:rsidRPr="00CD7919" w:rsidRDefault="008357AA" w:rsidP="00F52E41"/>
        <w:p w:rsidR="00373B94" w:rsidRDefault="00373B94">
          <w:pPr>
            <w:spacing w:after="200"/>
            <w:rPr>
              <w:rFonts w:ascii="Arial" w:eastAsia="Times New Roman" w:hAnsi="Arial" w:cs="Arial"/>
              <w:bCs/>
              <w:kern w:val="32"/>
              <w:sz w:val="28"/>
              <w:szCs w:val="28"/>
              <w:lang w:eastAsia="sv-SE"/>
            </w:rPr>
          </w:pPr>
          <w:r>
            <w:rPr>
              <w:rFonts w:ascii="Arial" w:hAnsi="Arial"/>
              <w:sz w:val="28"/>
              <w:szCs w:val="28"/>
            </w:rPr>
            <w:br w:type="page"/>
          </w:r>
        </w:p>
        <w:p w:rsidR="00212982" w:rsidRDefault="00C54A6B" w:rsidP="00212982">
          <w:pPr>
            <w:pStyle w:val="Vadstena-rubrik3"/>
            <w:rPr>
              <w:rFonts w:ascii="Arial" w:hAnsi="Arial" w:hint="default"/>
              <w:sz w:val="28"/>
              <w:szCs w:val="28"/>
            </w:rPr>
          </w:pPr>
          <w:r w:rsidRPr="00362288">
            <w:rPr>
              <w:rFonts w:ascii="Arial" w:hAnsi="Arial"/>
              <w:sz w:val="28"/>
              <w:szCs w:val="28"/>
            </w:rPr>
            <w:t xml:space="preserve">Meddelanden och handlingar för kännedom under perioden </w:t>
          </w:r>
          <w:r>
            <w:rPr>
              <w:rFonts w:ascii="Arial" w:hAnsi="Arial" w:hint="default"/>
              <w:sz w:val="28"/>
              <w:szCs w:val="28"/>
            </w:rPr>
            <w:tab/>
            <w:t>Bilaga</w:t>
          </w:r>
        </w:p>
        <w:p w:rsidR="00212982" w:rsidRDefault="00212982" w:rsidP="00FC7D40"/>
        <w:p w:rsidR="00212982" w:rsidRDefault="00C54A6B" w:rsidP="00212982">
          <w:pPr>
            <w:pStyle w:val="Vadstena-rubrik2"/>
            <w:rPr>
              <w:rFonts w:ascii="Arial" w:hAnsi="Arial"/>
            </w:rPr>
          </w:pPr>
          <w:r w:rsidRPr="008726A3">
            <w:rPr>
              <w:rFonts w:ascii="Arial" w:hAnsi="Arial"/>
            </w:rPr>
            <w:t>Kultur- och utbildningsnämnden</w:t>
          </w:r>
          <w:r w:rsidRPr="008726A3">
            <w:rPr>
              <w:rFonts w:ascii="Arial" w:hAnsi="Arial"/>
            </w:rPr>
            <w:tab/>
          </w:r>
        </w:p>
        <w:p w:rsidR="00373B94" w:rsidRPr="00373B94" w:rsidRDefault="00373B94" w:rsidP="00373B94">
          <w:pPr>
            <w:pStyle w:val="Vadstena-rubrik3"/>
            <w:rPr>
              <w:rFonts w:ascii="Arial" w:hAnsi="Arial" w:hint="default"/>
              <w:szCs w:val="24"/>
            </w:rPr>
          </w:pPr>
          <w:r w:rsidRPr="00373B94">
            <w:rPr>
              <w:rFonts w:ascii="Arial" w:hAnsi="Arial"/>
              <w:szCs w:val="24"/>
            </w:rPr>
            <w:t>2019-11-02</w:t>
          </w:r>
          <w:proofErr w:type="gramStart"/>
          <w:r w:rsidRPr="00373B94">
            <w:rPr>
              <w:rFonts w:ascii="Arial" w:hAnsi="Arial"/>
              <w:szCs w:val="24"/>
            </w:rPr>
            <w:t>—</w:t>
          </w:r>
          <w:proofErr w:type="gramEnd"/>
          <w:r w:rsidRPr="00373B94">
            <w:rPr>
              <w:rFonts w:ascii="Arial" w:hAnsi="Arial"/>
              <w:szCs w:val="24"/>
            </w:rPr>
            <w:t xml:space="preserve">2019-11-29 </w:t>
          </w:r>
          <w:bookmarkStart w:id="0" w:name="endsvLEX_1_Dokumentbeskrivning"/>
          <w:bookmarkEnd w:id="0"/>
        </w:p>
        <w:p w:rsidR="00212982" w:rsidRDefault="00212982" w:rsidP="00212982">
          <w:pPr>
            <w:pStyle w:val="Vadstena-rubrik2"/>
            <w:rPr>
              <w:rFonts w:ascii="Arial" w:hAnsi="Arial"/>
            </w:rPr>
          </w:pPr>
        </w:p>
        <w:p w:rsidR="00212982" w:rsidRPr="008726A3" w:rsidRDefault="00C54A6B" w:rsidP="00212982">
          <w:pPr>
            <w:pStyle w:val="Vadstena-rubrik4"/>
            <w:tabs>
              <w:tab w:val="left" w:pos="7655"/>
            </w:tabs>
          </w:pPr>
          <w:r>
            <w:t>Information</w:t>
          </w:r>
          <w:r>
            <w:tab/>
            <w:t>Beteckning</w:t>
          </w:r>
        </w:p>
        <w:p w:rsidR="00A77B3E" w:rsidRDefault="00C54A6B" w:rsidP="00373B94">
          <w:pPr>
            <w:pStyle w:val="Vadstenabrdtext"/>
            <w:tabs>
              <w:tab w:val="left" w:pos="7655"/>
            </w:tabs>
          </w:pPr>
          <w:r>
            <w:t>KS 2019-11-06,</w:t>
          </w:r>
          <w:r w:rsidRPr="002B36DD">
            <w:t xml:space="preserve"> §</w:t>
          </w:r>
          <w:r>
            <w:t xml:space="preserve"> </w:t>
          </w:r>
          <w:r w:rsidRPr="002B36DD">
            <w:t>177</w:t>
          </w:r>
          <w:r>
            <w:t>.</w:t>
          </w:r>
          <w:r w:rsidRPr="002B36DD">
            <w:t xml:space="preserve"> Jubileum Gustav Vasa 500 år</w:t>
          </w:r>
          <w:r w:rsidR="00C36697">
            <w:t>.</w:t>
          </w:r>
          <w:r>
            <w:tab/>
          </w:r>
          <w:r w:rsidRPr="002B36DD">
            <w:t>KUN/2019:256</w:t>
          </w:r>
        </w:p>
      </w:sdtContent>
    </w:sdt>
    <w:p w:rsidR="007408EC" w:rsidRDefault="007408EC"/>
    <w:sectPr w:rsidR="007408E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C5" w:rsidRDefault="00AB77C5">
      <w:pPr>
        <w:spacing w:line="240" w:lineRule="auto"/>
      </w:pPr>
      <w:r>
        <w:separator/>
      </w:r>
    </w:p>
  </w:endnote>
  <w:endnote w:type="continuationSeparator" w:id="0">
    <w:p w:rsidR="00AB77C5" w:rsidRDefault="00AB7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800000AF" w:usb1="4000204A" w:usb2="00000000" w:usb3="00000000" w:csb0="00000001"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50" w:rsidRDefault="0000225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11" w:rsidRDefault="00A62D11" w:rsidP="00226D7B">
    <w:pPr>
      <w:pStyle w:val="Allmntstyckeformat"/>
      <w:jc w:val="center"/>
      <w:rPr>
        <w:rFonts w:ascii="Futura Std Book" w:hAnsi="Futura Std Book" w:cs="Futura Md BT"/>
        <w:b/>
        <w:bCs/>
        <w:sz w:val="16"/>
        <w:szCs w:val="16"/>
      </w:rPr>
    </w:pPr>
  </w:p>
  <w:p w:rsidR="00A62D11" w:rsidRDefault="00A62D11" w:rsidP="00226D7B"/>
  <w:p w:rsidR="00A62D11" w:rsidRDefault="00C54A6B" w:rsidP="00226D7B">
    <w:pPr>
      <w:jc w:val="center"/>
    </w:pPr>
    <w:r>
      <w:t xml:space="preserve">Justeras:_____________________________________________________ </w:t>
    </w:r>
  </w:p>
  <w:p w:rsidR="00A62D11" w:rsidRDefault="00A62D11" w:rsidP="00226D7B">
    <w:pPr>
      <w:pStyle w:val="Allmntstyckeformat"/>
      <w:rPr>
        <w:rFonts w:ascii="Futura Std Book" w:hAnsi="Futura Std Book" w:cs="Futura Md BT"/>
        <w:b/>
        <w:bCs/>
        <w:sz w:val="16"/>
        <w:szCs w:val="16"/>
      </w:rPr>
    </w:pPr>
  </w:p>
  <w:p w:rsidR="00A62D11" w:rsidRDefault="00A62D11" w:rsidP="00226D7B">
    <w:pPr>
      <w:pStyle w:val="Allmntstyckeformat"/>
      <w:jc w:val="center"/>
      <w:rPr>
        <w:rFonts w:ascii="Futura Std Book" w:hAnsi="Futura Std Book" w:cs="Futura Md BT"/>
        <w:b/>
        <w:bCs/>
        <w:sz w:val="16"/>
        <w:szCs w:val="16"/>
      </w:rPr>
    </w:pPr>
  </w:p>
  <w:p w:rsidR="00A62D11" w:rsidRDefault="00C54A6B" w:rsidP="00226D7B">
    <w:pPr>
      <w:pStyle w:val="Allmntstyckeformat"/>
      <w:jc w:val="center"/>
      <w:rPr>
        <w:rFonts w:ascii="Futura Std Book" w:hAnsi="Futura Std Book" w:cs="Futura-Book"/>
        <w:sz w:val="16"/>
        <w:szCs w:val="16"/>
      </w:rPr>
    </w:pPr>
    <w:r>
      <w:rPr>
        <w:rFonts w:ascii="Futura Std Book" w:hAnsi="Futura Std Book" w:cs="Futura Md BT"/>
        <w:b/>
        <w:bCs/>
        <w:sz w:val="16"/>
        <w:szCs w:val="16"/>
      </w:rPr>
      <w:t>Vadstena kommun</w:t>
    </w:r>
  </w:p>
  <w:p w:rsidR="00A62D11" w:rsidRDefault="00C54A6B" w:rsidP="00226D7B">
    <w:pPr>
      <w:pStyle w:val="Allmntstyckeformat"/>
      <w:spacing w:line="240" w:lineRule="auto"/>
      <w:jc w:val="center"/>
      <w:rPr>
        <w:rFonts w:ascii="Futura Std Book" w:hAnsi="Futura Std Book" w:cs="Futura-Book"/>
        <w:sz w:val="16"/>
        <w:szCs w:val="16"/>
      </w:rPr>
    </w:pPr>
    <w:r>
      <w:rPr>
        <w:rFonts w:ascii="Futura Std Book" w:hAnsi="Futura Std Book" w:cs="Futura-Book"/>
        <w:sz w:val="16"/>
        <w:szCs w:val="16"/>
      </w:rPr>
      <w:t xml:space="preserve">592 80 Vadstena  </w:t>
    </w:r>
    <w:r>
      <w:rPr>
        <w:rFonts w:ascii="Futura Std Book" w:hAnsi="Futura Std Book" w:cs="Futura-Book"/>
        <w:smallCaps/>
        <w:sz w:val="12"/>
        <w:szCs w:val="12"/>
      </w:rPr>
      <w:t>BESÖKSADRESS</w:t>
    </w:r>
    <w:r>
      <w:rPr>
        <w:rFonts w:ascii="Futura Std Book" w:hAnsi="Futura Std Book" w:cs="Futura-Book"/>
        <w:sz w:val="16"/>
        <w:szCs w:val="16"/>
      </w:rPr>
      <w:t xml:space="preserve"> Klosterledsgatan 35  </w:t>
    </w:r>
    <w:r>
      <w:rPr>
        <w:rFonts w:ascii="Futura Std Book" w:hAnsi="Futura Std Book" w:cs="Futura-Book"/>
        <w:sz w:val="12"/>
        <w:szCs w:val="12"/>
      </w:rPr>
      <w:t>TEL</w:t>
    </w:r>
    <w:r>
      <w:rPr>
        <w:rFonts w:ascii="Futura Std Book" w:hAnsi="Futura Std Book" w:cs="Futura-Book"/>
        <w:sz w:val="16"/>
        <w:szCs w:val="16"/>
      </w:rPr>
      <w:t xml:space="preserve"> 0143-150 00  </w:t>
    </w:r>
    <w:r>
      <w:rPr>
        <w:rFonts w:ascii="Futura Std Book" w:hAnsi="Futura Std Book" w:cs="Futura-Book"/>
        <w:sz w:val="12"/>
        <w:szCs w:val="12"/>
      </w:rPr>
      <w:t>FAX</w:t>
    </w:r>
    <w:r>
      <w:rPr>
        <w:rFonts w:ascii="Futura Std Book" w:hAnsi="Futura Std Book" w:cs="Futura-Book"/>
        <w:sz w:val="16"/>
        <w:szCs w:val="16"/>
      </w:rPr>
      <w:t xml:space="preserve"> 0143-151 90</w:t>
    </w:r>
  </w:p>
  <w:p w:rsidR="00A62D11" w:rsidRPr="00226D7B" w:rsidRDefault="00C54A6B" w:rsidP="00226D7B">
    <w:pPr>
      <w:pStyle w:val="Allmntstyckeformat"/>
      <w:spacing w:line="240" w:lineRule="auto"/>
      <w:jc w:val="center"/>
      <w:rPr>
        <w:rFonts w:ascii="Futura Std Book" w:hAnsi="Futura Std Book"/>
        <w:sz w:val="16"/>
        <w:szCs w:val="16"/>
        <w:lang w:val="de-DE"/>
      </w:rPr>
    </w:pPr>
    <w:r w:rsidRPr="00E94C4C">
      <w:rPr>
        <w:rFonts w:ascii="Futura Std Book" w:hAnsi="Futura Std Book"/>
        <w:sz w:val="12"/>
        <w:szCs w:val="12"/>
        <w:lang w:val="de-DE"/>
      </w:rPr>
      <w:t>E-POST</w:t>
    </w:r>
    <w:r w:rsidRPr="00E94C4C">
      <w:rPr>
        <w:rFonts w:ascii="Futura Std Book" w:hAnsi="Futura Std Book"/>
        <w:sz w:val="16"/>
        <w:szCs w:val="16"/>
        <w:lang w:val="de-DE"/>
      </w:rPr>
      <w:t xml:space="preserve"> vadstena.kommun@vadstena.se </w:t>
    </w:r>
    <w:r w:rsidRPr="00E94C4C">
      <w:rPr>
        <w:rFonts w:ascii="Futura Std Book" w:hAnsi="Futura Std Book"/>
        <w:sz w:val="12"/>
        <w:szCs w:val="12"/>
        <w:lang w:val="de-DE"/>
      </w:rPr>
      <w:t>WEBB</w:t>
    </w:r>
    <w:r w:rsidRPr="00E94C4C">
      <w:rPr>
        <w:rFonts w:ascii="Futura Std Book" w:hAnsi="Futura Std Book"/>
        <w:sz w:val="16"/>
        <w:szCs w:val="16"/>
        <w:lang w:val="de-DE"/>
      </w:rPr>
      <w:t xml:space="preserve"> </w:t>
    </w:r>
    <w:r w:rsidRPr="00E94C4C">
      <w:rPr>
        <w:rFonts w:ascii="Futura Std Book" w:hAnsi="Futura Std Book"/>
        <w:color w:val="auto"/>
        <w:sz w:val="16"/>
        <w:szCs w:val="16"/>
        <w:lang w:val="de-DE"/>
      </w:rPr>
      <w:t>www.vadstena.se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50" w:rsidRDefault="0000225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C5" w:rsidRDefault="00AB77C5">
      <w:pPr>
        <w:spacing w:line="240" w:lineRule="auto"/>
      </w:pPr>
      <w:r>
        <w:separator/>
      </w:r>
    </w:p>
  </w:footnote>
  <w:footnote w:type="continuationSeparator" w:id="0">
    <w:p w:rsidR="00AB77C5" w:rsidRDefault="00AB77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50" w:rsidRDefault="0000225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08247"/>
      <w:docPartObj>
        <w:docPartGallery w:val="Page Numbers (Top of Page)"/>
        <w:docPartUnique/>
      </w:docPartObj>
    </w:sdtPr>
    <w:sdtEndPr/>
    <w:sdtContent>
      <w:p w:rsidR="00700F27" w:rsidRPr="00C312F8" w:rsidRDefault="00C54A6B">
        <w:pPr>
          <w:pStyle w:val="Sidhuvud"/>
          <w:jc w:val="right"/>
        </w:pPr>
        <w:r w:rsidRPr="00C312F8">
          <w:fldChar w:fldCharType="begin"/>
        </w:r>
        <w:r w:rsidRPr="00C312F8">
          <w:instrText>PAGE  \* Arabic  \* MERGEFORMAT</w:instrText>
        </w:r>
        <w:r w:rsidRPr="00C312F8">
          <w:fldChar w:fldCharType="separate"/>
        </w:r>
        <w:r w:rsidR="00B2117C">
          <w:rPr>
            <w:noProof/>
          </w:rPr>
          <w:t>20</w:t>
        </w:r>
        <w:r w:rsidRPr="00C312F8">
          <w:fldChar w:fldCharType="end"/>
        </w:r>
        <w:r w:rsidRPr="00C312F8">
          <w:t xml:space="preserve"> (</w:t>
        </w:r>
        <w:fldSimple w:instr="NUMPAGES  \* Arabic  \* MERGEFORMAT">
          <w:r w:rsidR="00B2117C">
            <w:rPr>
              <w:noProof/>
            </w:rPr>
            <w:t>20</w:t>
          </w:r>
        </w:fldSimple>
        <w:r w:rsidRPr="00C312F8">
          <w:t>)</w:t>
        </w:r>
      </w:p>
    </w:sdtContent>
  </w:sdt>
  <w:p w:rsidR="0032366E" w:rsidRDefault="0032366E">
    <w:pPr>
      <w:pStyle w:val="Sidhuvud"/>
    </w:pPr>
  </w:p>
  <w:p w:rsidR="00700F27" w:rsidRDefault="00C54A6B">
    <w:pPr>
      <w:pStyle w:val="Sidhuvud"/>
    </w:pPr>
    <w:r>
      <w:rPr>
        <w:noProof/>
        <w:lang w:eastAsia="sv-SE"/>
      </w:rPr>
      <w:drawing>
        <wp:inline distT="0" distB="0" distL="0" distR="0" wp14:anchorId="398B608A" wp14:editId="33034E7F">
          <wp:extent cx="1047750" cy="914400"/>
          <wp:effectExtent l="0" t="0" r="0" b="0"/>
          <wp:docPr id="1" name="Bild 2" descr="LOG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656351" name="Bild 2" descr="LOGGO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914400"/>
                  </a:xfrm>
                  <a:prstGeom prst="rect">
                    <a:avLst/>
                  </a:prstGeom>
                  <a:noFill/>
                  <a:ln>
                    <a:noFill/>
                  </a:ln>
                </pic:spPr>
              </pic:pic>
            </a:graphicData>
          </a:graphic>
        </wp:inline>
      </w:drawing>
    </w:r>
  </w:p>
  <w:p w:rsidR="00700F27" w:rsidRDefault="00700F27">
    <w:pPr>
      <w:pStyle w:val="Sidhuvud"/>
    </w:pPr>
  </w:p>
  <w:p w:rsidR="00700F27" w:rsidRDefault="00AB77C5" w:rsidP="00CB1D48">
    <w:pPr>
      <w:pStyle w:val="Rubrik2"/>
    </w:pPr>
    <w:sdt>
      <w:sdtPr>
        <w:rPr>
          <w:rStyle w:val="Formatmall2"/>
        </w:rPr>
        <w:alias w:val="Organ"/>
        <w:tag w:val="Lex_Organ"/>
        <w:id w:val="-1967500618"/>
        <w:text w:multiLine="1"/>
      </w:sdtPr>
      <w:sdtEndPr>
        <w:rPr>
          <w:rStyle w:val="Standardstycketeckensnitt"/>
        </w:rPr>
      </w:sdtEndPr>
      <w:sdtContent>
        <w:r w:rsidR="00CB1D48" w:rsidRPr="00CB1D48">
          <w:rPr>
            <w:rStyle w:val="Formatmall2"/>
          </w:rPr>
          <w:t>Kultur- och utbildningsnämnden</w:t>
        </w:r>
      </w:sdtContent>
    </w:sdt>
    <w:r w:rsidR="001D4328" w:rsidRPr="0068640D">
      <w:rPr>
        <w:rStyle w:val="Brdtext1"/>
        <w:rFonts w:ascii="Arial" w:eastAsiaTheme="minorHAnsi" w:hAnsi="Arial" w:cs="Arial"/>
      </w:rPr>
      <w:t>s</w:t>
    </w:r>
    <w:r w:rsidR="00CB1D48" w:rsidRPr="0068640D">
      <w:rPr>
        <w:rStyle w:val="Brdtext1"/>
        <w:rFonts w:ascii="Arial" w:eastAsiaTheme="minorHAnsi" w:hAnsi="Arial" w:cs="Arial"/>
      </w:rPr>
      <w:t xml:space="preserve"> </w:t>
    </w:r>
    <w:r w:rsidR="001D4328" w:rsidRPr="0068640D">
      <w:rPr>
        <w:rStyle w:val="Brdtext1"/>
        <w:rFonts w:ascii="Arial" w:eastAsiaTheme="minorHAnsi" w:hAnsi="Arial" w:cs="Arial"/>
      </w:rPr>
      <w:t>protokoll</w:t>
    </w:r>
    <w:r w:rsidR="001D4328" w:rsidRPr="0068640D">
      <w:t xml:space="preserve"> </w:t>
    </w:r>
    <w:sdt>
      <w:sdtPr>
        <w:rPr>
          <w:rStyle w:val="Formatmall1"/>
        </w:rPr>
        <w:alias w:val="SammanträdeDatum"/>
        <w:tag w:val="Lex_SammantraedeDatum"/>
        <w:id w:val="1294486670"/>
        <w:text w:multiLine="1"/>
      </w:sdtPr>
      <w:sdtEndPr>
        <w:rPr>
          <w:rStyle w:val="Standardstycketeckensnitt"/>
        </w:rPr>
      </w:sdtEndPr>
      <w:sdtContent>
        <w:r w:rsidR="00CB1D48" w:rsidRPr="00CB1D48">
          <w:rPr>
            <w:rStyle w:val="Formatmall1"/>
          </w:rPr>
          <w:t>2019-12-09</w:t>
        </w:r>
      </w:sdtContent>
    </w:sdt>
  </w:p>
  <w:p w:rsidR="00700F27" w:rsidRDefault="00700F2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50" w:rsidRDefault="0000225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4FDFC"/>
    <w:multiLevelType w:val="hybridMultilevel"/>
    <w:tmpl w:val="5AA4ACC6"/>
    <w:lvl w:ilvl="0" w:tplc="F07EAA08">
      <w:start w:val="1"/>
      <w:numFmt w:val="decimal"/>
      <w:lvlText w:val="%1."/>
      <w:lvlJc w:val="left"/>
      <w:pPr>
        <w:ind w:left="720" w:hanging="360"/>
      </w:pPr>
      <w:rPr>
        <w:rFonts w:cs="Times New Roman" w:hint="cs"/>
        <w:rtl w:val="0"/>
        <w:cs w:val="0"/>
      </w:rPr>
    </w:lvl>
    <w:lvl w:ilvl="1" w:tplc="74BA6D72">
      <w:start w:val="1"/>
      <w:numFmt w:val="lowerLetter"/>
      <w:lvlText w:val="%2."/>
      <w:lvlJc w:val="left"/>
      <w:pPr>
        <w:ind w:left="1440" w:hanging="360"/>
      </w:pPr>
      <w:rPr>
        <w:rFonts w:cs="Times New Roman" w:hint="cs"/>
        <w:rtl w:val="0"/>
        <w:cs w:val="0"/>
      </w:rPr>
    </w:lvl>
    <w:lvl w:ilvl="2" w:tplc="2DE28D26">
      <w:start w:val="1"/>
      <w:numFmt w:val="lowerRoman"/>
      <w:lvlText w:val="%3."/>
      <w:lvlJc w:val="right"/>
      <w:pPr>
        <w:ind w:left="2160" w:hanging="180"/>
      </w:pPr>
      <w:rPr>
        <w:rFonts w:cs="Times New Roman" w:hint="cs"/>
        <w:rtl w:val="0"/>
        <w:cs w:val="0"/>
      </w:rPr>
    </w:lvl>
    <w:lvl w:ilvl="3" w:tplc="5FFA7AA6">
      <w:start w:val="1"/>
      <w:numFmt w:val="decimal"/>
      <w:lvlText w:val="%4."/>
      <w:lvlJc w:val="left"/>
      <w:pPr>
        <w:ind w:left="2880" w:hanging="360"/>
      </w:pPr>
      <w:rPr>
        <w:rFonts w:cs="Times New Roman" w:hint="cs"/>
        <w:rtl w:val="0"/>
        <w:cs w:val="0"/>
      </w:rPr>
    </w:lvl>
    <w:lvl w:ilvl="4" w:tplc="D94CBF7E">
      <w:start w:val="1"/>
      <w:numFmt w:val="lowerLetter"/>
      <w:lvlText w:val="%5."/>
      <w:lvlJc w:val="left"/>
      <w:pPr>
        <w:ind w:left="3600" w:hanging="360"/>
      </w:pPr>
      <w:rPr>
        <w:rFonts w:cs="Times New Roman" w:hint="cs"/>
        <w:rtl w:val="0"/>
        <w:cs w:val="0"/>
      </w:rPr>
    </w:lvl>
    <w:lvl w:ilvl="5" w:tplc="E74A9872">
      <w:start w:val="1"/>
      <w:numFmt w:val="lowerRoman"/>
      <w:lvlText w:val="%6."/>
      <w:lvlJc w:val="right"/>
      <w:pPr>
        <w:ind w:left="4320" w:hanging="180"/>
      </w:pPr>
      <w:rPr>
        <w:rFonts w:cs="Times New Roman" w:hint="cs"/>
        <w:rtl w:val="0"/>
        <w:cs w:val="0"/>
      </w:rPr>
    </w:lvl>
    <w:lvl w:ilvl="6" w:tplc="C15681CC">
      <w:start w:val="1"/>
      <w:numFmt w:val="decimal"/>
      <w:lvlText w:val="%7."/>
      <w:lvlJc w:val="left"/>
      <w:pPr>
        <w:ind w:left="5040" w:hanging="360"/>
      </w:pPr>
      <w:rPr>
        <w:rFonts w:cs="Times New Roman" w:hint="cs"/>
        <w:rtl w:val="0"/>
        <w:cs w:val="0"/>
      </w:rPr>
    </w:lvl>
    <w:lvl w:ilvl="7" w:tplc="D45A04A2">
      <w:start w:val="1"/>
      <w:numFmt w:val="lowerLetter"/>
      <w:lvlText w:val="%8."/>
      <w:lvlJc w:val="left"/>
      <w:pPr>
        <w:ind w:left="5760" w:hanging="360"/>
      </w:pPr>
      <w:rPr>
        <w:rFonts w:cs="Times New Roman" w:hint="cs"/>
        <w:rtl w:val="0"/>
        <w:cs w:val="0"/>
      </w:rPr>
    </w:lvl>
    <w:lvl w:ilvl="8" w:tplc="13F28FC2">
      <w:start w:val="1"/>
      <w:numFmt w:val="lowerRoman"/>
      <w:lvlText w:val="%9."/>
      <w:lvlJc w:val="right"/>
      <w:pPr>
        <w:ind w:left="6480" w:hanging="180"/>
      </w:pPr>
      <w:rPr>
        <w:rFonts w:cs="Times New Roman" w:hint="cs"/>
        <w:rtl w:val="0"/>
        <w:cs w:val="0"/>
      </w:rPr>
    </w:lvl>
  </w:abstractNum>
  <w:abstractNum w:abstractNumId="1">
    <w:nsid w:val="2AB4FDFD"/>
    <w:multiLevelType w:val="hybridMultilevel"/>
    <w:tmpl w:val="5AA4ACC6"/>
    <w:lvl w:ilvl="0" w:tplc="714498A0">
      <w:start w:val="1"/>
      <w:numFmt w:val="decimal"/>
      <w:lvlText w:val="%1."/>
      <w:lvlJc w:val="left"/>
      <w:pPr>
        <w:ind w:left="720" w:hanging="360"/>
      </w:pPr>
      <w:rPr>
        <w:rFonts w:cs="Times New Roman" w:hint="cs"/>
        <w:rtl w:val="0"/>
        <w:cs w:val="0"/>
      </w:rPr>
    </w:lvl>
    <w:lvl w:ilvl="1" w:tplc="B0C87446">
      <w:start w:val="1"/>
      <w:numFmt w:val="lowerLetter"/>
      <w:lvlText w:val="%2."/>
      <w:lvlJc w:val="left"/>
      <w:pPr>
        <w:ind w:left="1440" w:hanging="360"/>
      </w:pPr>
      <w:rPr>
        <w:rFonts w:cs="Times New Roman" w:hint="cs"/>
        <w:rtl w:val="0"/>
        <w:cs w:val="0"/>
      </w:rPr>
    </w:lvl>
    <w:lvl w:ilvl="2" w:tplc="10BC38A2">
      <w:start w:val="1"/>
      <w:numFmt w:val="lowerRoman"/>
      <w:lvlText w:val="%3."/>
      <w:lvlJc w:val="right"/>
      <w:pPr>
        <w:ind w:left="2160" w:hanging="180"/>
      </w:pPr>
      <w:rPr>
        <w:rFonts w:cs="Times New Roman" w:hint="cs"/>
        <w:rtl w:val="0"/>
        <w:cs w:val="0"/>
      </w:rPr>
    </w:lvl>
    <w:lvl w:ilvl="3" w:tplc="16EA947C">
      <w:start w:val="1"/>
      <w:numFmt w:val="decimal"/>
      <w:lvlText w:val="%4."/>
      <w:lvlJc w:val="left"/>
      <w:pPr>
        <w:ind w:left="2880" w:hanging="360"/>
      </w:pPr>
      <w:rPr>
        <w:rFonts w:cs="Times New Roman" w:hint="cs"/>
        <w:rtl w:val="0"/>
        <w:cs w:val="0"/>
      </w:rPr>
    </w:lvl>
    <w:lvl w:ilvl="4" w:tplc="E55A5B90">
      <w:start w:val="1"/>
      <w:numFmt w:val="lowerLetter"/>
      <w:lvlText w:val="%5."/>
      <w:lvlJc w:val="left"/>
      <w:pPr>
        <w:ind w:left="3600" w:hanging="360"/>
      </w:pPr>
      <w:rPr>
        <w:rFonts w:cs="Times New Roman" w:hint="cs"/>
        <w:rtl w:val="0"/>
        <w:cs w:val="0"/>
      </w:rPr>
    </w:lvl>
    <w:lvl w:ilvl="5" w:tplc="1F542544">
      <w:start w:val="1"/>
      <w:numFmt w:val="lowerRoman"/>
      <w:lvlText w:val="%6."/>
      <w:lvlJc w:val="right"/>
      <w:pPr>
        <w:ind w:left="4320" w:hanging="180"/>
      </w:pPr>
      <w:rPr>
        <w:rFonts w:cs="Times New Roman" w:hint="cs"/>
        <w:rtl w:val="0"/>
        <w:cs w:val="0"/>
      </w:rPr>
    </w:lvl>
    <w:lvl w:ilvl="6" w:tplc="F9D85572">
      <w:start w:val="1"/>
      <w:numFmt w:val="decimal"/>
      <w:lvlText w:val="%7."/>
      <w:lvlJc w:val="left"/>
      <w:pPr>
        <w:ind w:left="5040" w:hanging="360"/>
      </w:pPr>
      <w:rPr>
        <w:rFonts w:cs="Times New Roman" w:hint="cs"/>
        <w:rtl w:val="0"/>
        <w:cs w:val="0"/>
      </w:rPr>
    </w:lvl>
    <w:lvl w:ilvl="7" w:tplc="659EE7EA">
      <w:start w:val="1"/>
      <w:numFmt w:val="lowerLetter"/>
      <w:lvlText w:val="%8."/>
      <w:lvlJc w:val="left"/>
      <w:pPr>
        <w:ind w:left="5760" w:hanging="360"/>
      </w:pPr>
      <w:rPr>
        <w:rFonts w:cs="Times New Roman" w:hint="cs"/>
        <w:rtl w:val="0"/>
        <w:cs w:val="0"/>
      </w:rPr>
    </w:lvl>
    <w:lvl w:ilvl="8" w:tplc="79F63BD4">
      <w:start w:val="1"/>
      <w:numFmt w:val="lowerRoman"/>
      <w:lvlText w:val="%9."/>
      <w:lvlJc w:val="right"/>
      <w:pPr>
        <w:ind w:left="6480" w:hanging="180"/>
      </w:pPr>
      <w:rPr>
        <w:rFonts w:cs="Times New Roman" w:hint="cs"/>
        <w:rtl w:val="0"/>
        <w:cs w:val="0"/>
      </w:rPr>
    </w:lvl>
  </w:abstractNum>
  <w:abstractNum w:abstractNumId="2">
    <w:nsid w:val="2AB4FDFE"/>
    <w:multiLevelType w:val="hybridMultilevel"/>
    <w:tmpl w:val="4B846596"/>
    <w:lvl w:ilvl="0" w:tplc="FD4032B0">
      <w:start w:val="1"/>
      <w:numFmt w:val="decimal"/>
      <w:lvlText w:val="%1."/>
      <w:lvlJc w:val="left"/>
      <w:pPr>
        <w:ind w:left="720" w:hanging="360"/>
      </w:pPr>
      <w:rPr>
        <w:rFonts w:cs="Times New Roman" w:hint="default"/>
      </w:rPr>
    </w:lvl>
    <w:lvl w:ilvl="1" w:tplc="038C51DC" w:tentative="1">
      <w:start w:val="1"/>
      <w:numFmt w:val="lowerLetter"/>
      <w:lvlText w:val="%2."/>
      <w:lvlJc w:val="left"/>
      <w:pPr>
        <w:ind w:left="1440" w:hanging="360"/>
      </w:pPr>
      <w:rPr>
        <w:rFonts w:cs="Times New Roman"/>
      </w:rPr>
    </w:lvl>
    <w:lvl w:ilvl="2" w:tplc="D9820C48" w:tentative="1">
      <w:start w:val="1"/>
      <w:numFmt w:val="lowerRoman"/>
      <w:lvlText w:val="%3."/>
      <w:lvlJc w:val="right"/>
      <w:pPr>
        <w:ind w:left="2160" w:hanging="180"/>
      </w:pPr>
      <w:rPr>
        <w:rFonts w:cs="Times New Roman"/>
      </w:rPr>
    </w:lvl>
    <w:lvl w:ilvl="3" w:tplc="90547E82" w:tentative="1">
      <w:start w:val="1"/>
      <w:numFmt w:val="decimal"/>
      <w:lvlText w:val="%4."/>
      <w:lvlJc w:val="left"/>
      <w:pPr>
        <w:ind w:left="2880" w:hanging="360"/>
      </w:pPr>
      <w:rPr>
        <w:rFonts w:cs="Times New Roman"/>
      </w:rPr>
    </w:lvl>
    <w:lvl w:ilvl="4" w:tplc="BC84A6E2" w:tentative="1">
      <w:start w:val="1"/>
      <w:numFmt w:val="lowerLetter"/>
      <w:lvlText w:val="%5."/>
      <w:lvlJc w:val="left"/>
      <w:pPr>
        <w:ind w:left="3600" w:hanging="360"/>
      </w:pPr>
      <w:rPr>
        <w:rFonts w:cs="Times New Roman"/>
      </w:rPr>
    </w:lvl>
    <w:lvl w:ilvl="5" w:tplc="B75CCAC0" w:tentative="1">
      <w:start w:val="1"/>
      <w:numFmt w:val="lowerRoman"/>
      <w:lvlText w:val="%6."/>
      <w:lvlJc w:val="right"/>
      <w:pPr>
        <w:ind w:left="4320" w:hanging="180"/>
      </w:pPr>
      <w:rPr>
        <w:rFonts w:cs="Times New Roman"/>
      </w:rPr>
    </w:lvl>
    <w:lvl w:ilvl="6" w:tplc="BA9A5B0A" w:tentative="1">
      <w:start w:val="1"/>
      <w:numFmt w:val="decimal"/>
      <w:lvlText w:val="%7."/>
      <w:lvlJc w:val="left"/>
      <w:pPr>
        <w:ind w:left="5040" w:hanging="360"/>
      </w:pPr>
      <w:rPr>
        <w:rFonts w:cs="Times New Roman"/>
      </w:rPr>
    </w:lvl>
    <w:lvl w:ilvl="7" w:tplc="23D628A0" w:tentative="1">
      <w:start w:val="1"/>
      <w:numFmt w:val="lowerLetter"/>
      <w:lvlText w:val="%8."/>
      <w:lvlJc w:val="left"/>
      <w:pPr>
        <w:ind w:left="5760" w:hanging="360"/>
      </w:pPr>
      <w:rPr>
        <w:rFonts w:cs="Times New Roman"/>
      </w:rPr>
    </w:lvl>
    <w:lvl w:ilvl="8" w:tplc="D586084A" w:tentative="1">
      <w:start w:val="1"/>
      <w:numFmt w:val="lowerRoman"/>
      <w:lvlText w:val="%9."/>
      <w:lvlJc w:val="right"/>
      <w:pPr>
        <w:ind w:left="6480" w:hanging="180"/>
      </w:pPr>
      <w:rPr>
        <w:rFonts w:cs="Times New Roman"/>
      </w:rPr>
    </w:lvl>
  </w:abstractNum>
  <w:abstractNum w:abstractNumId="3">
    <w:nsid w:val="2AB4FDFF"/>
    <w:multiLevelType w:val="hybridMultilevel"/>
    <w:tmpl w:val="76E233FE"/>
    <w:lvl w:ilvl="0" w:tplc="37447B64">
      <w:start w:val="1"/>
      <w:numFmt w:val="decimal"/>
      <w:lvlText w:val="%1."/>
      <w:lvlJc w:val="left"/>
      <w:pPr>
        <w:ind w:left="720" w:hanging="360"/>
      </w:pPr>
      <w:rPr>
        <w:rFonts w:cs="Times New Roman" w:hint="cs"/>
        <w:rtl w:val="0"/>
        <w:cs w:val="0"/>
      </w:rPr>
    </w:lvl>
    <w:lvl w:ilvl="1" w:tplc="3D7C4358">
      <w:start w:val="1"/>
      <w:numFmt w:val="lowerLetter"/>
      <w:lvlText w:val="%2."/>
      <w:lvlJc w:val="left"/>
      <w:pPr>
        <w:ind w:left="1440" w:hanging="360"/>
      </w:pPr>
      <w:rPr>
        <w:rFonts w:cs="Times New Roman" w:hint="cs"/>
        <w:rtl w:val="0"/>
        <w:cs w:val="0"/>
      </w:rPr>
    </w:lvl>
    <w:lvl w:ilvl="2" w:tplc="F11C873A">
      <w:start w:val="1"/>
      <w:numFmt w:val="lowerRoman"/>
      <w:lvlText w:val="%3."/>
      <w:lvlJc w:val="right"/>
      <w:pPr>
        <w:ind w:left="2160" w:hanging="180"/>
      </w:pPr>
      <w:rPr>
        <w:rFonts w:cs="Times New Roman" w:hint="cs"/>
        <w:rtl w:val="0"/>
        <w:cs w:val="0"/>
      </w:rPr>
    </w:lvl>
    <w:lvl w:ilvl="3" w:tplc="634E0F38">
      <w:start w:val="1"/>
      <w:numFmt w:val="decimal"/>
      <w:lvlText w:val="%4."/>
      <w:lvlJc w:val="left"/>
      <w:pPr>
        <w:ind w:left="2880" w:hanging="360"/>
      </w:pPr>
      <w:rPr>
        <w:rFonts w:cs="Times New Roman" w:hint="cs"/>
        <w:rtl w:val="0"/>
        <w:cs w:val="0"/>
      </w:rPr>
    </w:lvl>
    <w:lvl w:ilvl="4" w:tplc="4F04E030">
      <w:start w:val="1"/>
      <w:numFmt w:val="lowerLetter"/>
      <w:lvlText w:val="%5."/>
      <w:lvlJc w:val="left"/>
      <w:pPr>
        <w:ind w:left="3600" w:hanging="360"/>
      </w:pPr>
      <w:rPr>
        <w:rFonts w:cs="Times New Roman" w:hint="cs"/>
        <w:rtl w:val="0"/>
        <w:cs w:val="0"/>
      </w:rPr>
    </w:lvl>
    <w:lvl w:ilvl="5" w:tplc="38E8962C">
      <w:start w:val="1"/>
      <w:numFmt w:val="lowerRoman"/>
      <w:lvlText w:val="%6."/>
      <w:lvlJc w:val="right"/>
      <w:pPr>
        <w:ind w:left="4320" w:hanging="180"/>
      </w:pPr>
      <w:rPr>
        <w:rFonts w:cs="Times New Roman" w:hint="cs"/>
        <w:rtl w:val="0"/>
        <w:cs w:val="0"/>
      </w:rPr>
    </w:lvl>
    <w:lvl w:ilvl="6" w:tplc="A5D802CA">
      <w:start w:val="1"/>
      <w:numFmt w:val="decimal"/>
      <w:lvlText w:val="%7."/>
      <w:lvlJc w:val="left"/>
      <w:pPr>
        <w:ind w:left="5040" w:hanging="360"/>
      </w:pPr>
      <w:rPr>
        <w:rFonts w:cs="Times New Roman" w:hint="cs"/>
        <w:rtl w:val="0"/>
        <w:cs w:val="0"/>
      </w:rPr>
    </w:lvl>
    <w:lvl w:ilvl="7" w:tplc="7F30D38E">
      <w:start w:val="1"/>
      <w:numFmt w:val="lowerLetter"/>
      <w:lvlText w:val="%8."/>
      <w:lvlJc w:val="left"/>
      <w:pPr>
        <w:ind w:left="5760" w:hanging="360"/>
      </w:pPr>
      <w:rPr>
        <w:rFonts w:cs="Times New Roman" w:hint="cs"/>
        <w:rtl w:val="0"/>
        <w:cs w:val="0"/>
      </w:rPr>
    </w:lvl>
    <w:lvl w:ilvl="8" w:tplc="AF306526">
      <w:start w:val="1"/>
      <w:numFmt w:val="lowerRoman"/>
      <w:lvlText w:val="%9."/>
      <w:lvlJc w:val="right"/>
      <w:pPr>
        <w:ind w:left="6480" w:hanging="180"/>
      </w:pPr>
      <w:rPr>
        <w:rFonts w:cs="Times New Roman" w:hint="cs"/>
        <w:rtl w:val="0"/>
        <w:cs w:val="0"/>
      </w:rPr>
    </w:lvl>
  </w:abstractNum>
  <w:abstractNum w:abstractNumId="4">
    <w:nsid w:val="2AB4FE00"/>
    <w:multiLevelType w:val="hybridMultilevel"/>
    <w:tmpl w:val="E390C66E"/>
    <w:lvl w:ilvl="0" w:tplc="271A90CA">
      <w:start w:val="1"/>
      <w:numFmt w:val="decimal"/>
      <w:lvlText w:val="%1."/>
      <w:lvlJc w:val="left"/>
      <w:pPr>
        <w:ind w:left="720" w:hanging="360"/>
      </w:pPr>
      <w:rPr>
        <w:rFonts w:cs="Times New Roman" w:hint="default"/>
      </w:rPr>
    </w:lvl>
    <w:lvl w:ilvl="1" w:tplc="0C488446" w:tentative="1">
      <w:start w:val="1"/>
      <w:numFmt w:val="lowerLetter"/>
      <w:lvlText w:val="%2."/>
      <w:lvlJc w:val="left"/>
      <w:pPr>
        <w:ind w:left="1440" w:hanging="360"/>
      </w:pPr>
      <w:rPr>
        <w:rFonts w:cs="Times New Roman"/>
      </w:rPr>
    </w:lvl>
    <w:lvl w:ilvl="2" w:tplc="156C46FC" w:tentative="1">
      <w:start w:val="1"/>
      <w:numFmt w:val="lowerRoman"/>
      <w:lvlText w:val="%3."/>
      <w:lvlJc w:val="right"/>
      <w:pPr>
        <w:ind w:left="2160" w:hanging="180"/>
      </w:pPr>
      <w:rPr>
        <w:rFonts w:cs="Times New Roman"/>
      </w:rPr>
    </w:lvl>
    <w:lvl w:ilvl="3" w:tplc="C26E75AA" w:tentative="1">
      <w:start w:val="1"/>
      <w:numFmt w:val="decimal"/>
      <w:lvlText w:val="%4."/>
      <w:lvlJc w:val="left"/>
      <w:pPr>
        <w:ind w:left="2880" w:hanging="360"/>
      </w:pPr>
      <w:rPr>
        <w:rFonts w:cs="Times New Roman"/>
      </w:rPr>
    </w:lvl>
    <w:lvl w:ilvl="4" w:tplc="587C05DC" w:tentative="1">
      <w:start w:val="1"/>
      <w:numFmt w:val="lowerLetter"/>
      <w:lvlText w:val="%5."/>
      <w:lvlJc w:val="left"/>
      <w:pPr>
        <w:ind w:left="3600" w:hanging="360"/>
      </w:pPr>
      <w:rPr>
        <w:rFonts w:cs="Times New Roman"/>
      </w:rPr>
    </w:lvl>
    <w:lvl w:ilvl="5" w:tplc="115A0084" w:tentative="1">
      <w:start w:val="1"/>
      <w:numFmt w:val="lowerRoman"/>
      <w:lvlText w:val="%6."/>
      <w:lvlJc w:val="right"/>
      <w:pPr>
        <w:ind w:left="4320" w:hanging="180"/>
      </w:pPr>
      <w:rPr>
        <w:rFonts w:cs="Times New Roman"/>
      </w:rPr>
    </w:lvl>
    <w:lvl w:ilvl="6" w:tplc="3CB69AAA" w:tentative="1">
      <w:start w:val="1"/>
      <w:numFmt w:val="decimal"/>
      <w:lvlText w:val="%7."/>
      <w:lvlJc w:val="left"/>
      <w:pPr>
        <w:ind w:left="5040" w:hanging="360"/>
      </w:pPr>
      <w:rPr>
        <w:rFonts w:cs="Times New Roman"/>
      </w:rPr>
    </w:lvl>
    <w:lvl w:ilvl="7" w:tplc="0E843A5A" w:tentative="1">
      <w:start w:val="1"/>
      <w:numFmt w:val="lowerLetter"/>
      <w:lvlText w:val="%8."/>
      <w:lvlJc w:val="left"/>
      <w:pPr>
        <w:ind w:left="5760" w:hanging="360"/>
      </w:pPr>
      <w:rPr>
        <w:rFonts w:cs="Times New Roman"/>
      </w:rPr>
    </w:lvl>
    <w:lvl w:ilvl="8" w:tplc="EEAA8336" w:tentative="1">
      <w:start w:val="1"/>
      <w:numFmt w:val="lowerRoman"/>
      <w:lvlText w:val="%9."/>
      <w:lvlJc w:val="right"/>
      <w:pPr>
        <w:ind w:left="6480" w:hanging="180"/>
      </w:pPr>
      <w:rPr>
        <w:rFonts w:cs="Times New Roman"/>
      </w:rPr>
    </w:lvl>
  </w:abstractNum>
  <w:abstractNum w:abstractNumId="5">
    <w:nsid w:val="2AB4FE01"/>
    <w:multiLevelType w:val="hybridMultilevel"/>
    <w:tmpl w:val="06C88D78"/>
    <w:lvl w:ilvl="0" w:tplc="CA18978C">
      <w:start w:val="1"/>
      <w:numFmt w:val="decimal"/>
      <w:lvlText w:val="%1."/>
      <w:lvlJc w:val="left"/>
      <w:pPr>
        <w:ind w:left="720" w:hanging="360"/>
      </w:pPr>
      <w:rPr>
        <w:rFonts w:cs="Times New Roman" w:hint="default"/>
      </w:rPr>
    </w:lvl>
    <w:lvl w:ilvl="1" w:tplc="47D2A1F4" w:tentative="1">
      <w:start w:val="1"/>
      <w:numFmt w:val="lowerLetter"/>
      <w:lvlText w:val="%2."/>
      <w:lvlJc w:val="left"/>
      <w:pPr>
        <w:ind w:left="1440" w:hanging="360"/>
      </w:pPr>
      <w:rPr>
        <w:rFonts w:cs="Times New Roman"/>
      </w:rPr>
    </w:lvl>
    <w:lvl w:ilvl="2" w:tplc="C0565194" w:tentative="1">
      <w:start w:val="1"/>
      <w:numFmt w:val="lowerRoman"/>
      <w:lvlText w:val="%3."/>
      <w:lvlJc w:val="right"/>
      <w:pPr>
        <w:ind w:left="2160" w:hanging="180"/>
      </w:pPr>
      <w:rPr>
        <w:rFonts w:cs="Times New Roman"/>
      </w:rPr>
    </w:lvl>
    <w:lvl w:ilvl="3" w:tplc="1C6A7BE0" w:tentative="1">
      <w:start w:val="1"/>
      <w:numFmt w:val="decimal"/>
      <w:lvlText w:val="%4."/>
      <w:lvlJc w:val="left"/>
      <w:pPr>
        <w:ind w:left="2880" w:hanging="360"/>
      </w:pPr>
      <w:rPr>
        <w:rFonts w:cs="Times New Roman"/>
      </w:rPr>
    </w:lvl>
    <w:lvl w:ilvl="4" w:tplc="C2CC81E4" w:tentative="1">
      <w:start w:val="1"/>
      <w:numFmt w:val="lowerLetter"/>
      <w:lvlText w:val="%5."/>
      <w:lvlJc w:val="left"/>
      <w:pPr>
        <w:ind w:left="3600" w:hanging="360"/>
      </w:pPr>
      <w:rPr>
        <w:rFonts w:cs="Times New Roman"/>
      </w:rPr>
    </w:lvl>
    <w:lvl w:ilvl="5" w:tplc="7240952C" w:tentative="1">
      <w:start w:val="1"/>
      <w:numFmt w:val="lowerRoman"/>
      <w:lvlText w:val="%6."/>
      <w:lvlJc w:val="right"/>
      <w:pPr>
        <w:ind w:left="4320" w:hanging="180"/>
      </w:pPr>
      <w:rPr>
        <w:rFonts w:cs="Times New Roman"/>
      </w:rPr>
    </w:lvl>
    <w:lvl w:ilvl="6" w:tplc="3CB2D636" w:tentative="1">
      <w:start w:val="1"/>
      <w:numFmt w:val="decimal"/>
      <w:lvlText w:val="%7."/>
      <w:lvlJc w:val="left"/>
      <w:pPr>
        <w:ind w:left="5040" w:hanging="360"/>
      </w:pPr>
      <w:rPr>
        <w:rFonts w:cs="Times New Roman"/>
      </w:rPr>
    </w:lvl>
    <w:lvl w:ilvl="7" w:tplc="53AC88C2" w:tentative="1">
      <w:start w:val="1"/>
      <w:numFmt w:val="lowerLetter"/>
      <w:lvlText w:val="%8."/>
      <w:lvlJc w:val="left"/>
      <w:pPr>
        <w:ind w:left="5760" w:hanging="360"/>
      </w:pPr>
      <w:rPr>
        <w:rFonts w:cs="Times New Roman"/>
      </w:rPr>
    </w:lvl>
    <w:lvl w:ilvl="8" w:tplc="F72C19BA" w:tentative="1">
      <w:start w:val="1"/>
      <w:numFmt w:val="lowerRoman"/>
      <w:lvlText w:val="%9."/>
      <w:lvlJc w:val="right"/>
      <w:pPr>
        <w:ind w:left="6480" w:hanging="180"/>
      </w:pPr>
      <w:rPr>
        <w:rFonts w:cs="Times New Roman"/>
      </w:rPr>
    </w:lvl>
  </w:abstractNum>
  <w:abstractNum w:abstractNumId="6">
    <w:nsid w:val="2AB4FE02"/>
    <w:multiLevelType w:val="hybridMultilevel"/>
    <w:tmpl w:val="0B064E6E"/>
    <w:lvl w:ilvl="0" w:tplc="C45A4140">
      <w:start w:val="1"/>
      <w:numFmt w:val="decimal"/>
      <w:lvlText w:val="%1."/>
      <w:lvlJc w:val="left"/>
      <w:pPr>
        <w:ind w:left="720" w:hanging="360"/>
      </w:pPr>
      <w:rPr>
        <w:rFonts w:cs="Times New Roman" w:hint="cs"/>
        <w:rtl w:val="0"/>
        <w:cs w:val="0"/>
      </w:rPr>
    </w:lvl>
    <w:lvl w:ilvl="1" w:tplc="9A8EC282">
      <w:start w:val="1"/>
      <w:numFmt w:val="lowerLetter"/>
      <w:lvlText w:val="%2."/>
      <w:lvlJc w:val="left"/>
      <w:pPr>
        <w:ind w:left="1440" w:hanging="360"/>
      </w:pPr>
      <w:rPr>
        <w:rFonts w:cs="Times New Roman" w:hint="cs"/>
        <w:rtl w:val="0"/>
        <w:cs w:val="0"/>
      </w:rPr>
    </w:lvl>
    <w:lvl w:ilvl="2" w:tplc="A6BAD1CC">
      <w:start w:val="1"/>
      <w:numFmt w:val="lowerRoman"/>
      <w:lvlText w:val="%3."/>
      <w:lvlJc w:val="right"/>
      <w:pPr>
        <w:ind w:left="2160" w:hanging="180"/>
      </w:pPr>
      <w:rPr>
        <w:rFonts w:cs="Times New Roman" w:hint="cs"/>
        <w:rtl w:val="0"/>
        <w:cs w:val="0"/>
      </w:rPr>
    </w:lvl>
    <w:lvl w:ilvl="3" w:tplc="04F47930">
      <w:start w:val="1"/>
      <w:numFmt w:val="decimal"/>
      <w:lvlText w:val="%4."/>
      <w:lvlJc w:val="left"/>
      <w:pPr>
        <w:ind w:left="2880" w:hanging="360"/>
      </w:pPr>
      <w:rPr>
        <w:rFonts w:cs="Times New Roman" w:hint="cs"/>
        <w:rtl w:val="0"/>
        <w:cs w:val="0"/>
      </w:rPr>
    </w:lvl>
    <w:lvl w:ilvl="4" w:tplc="9412EE76">
      <w:start w:val="1"/>
      <w:numFmt w:val="lowerLetter"/>
      <w:lvlText w:val="%5."/>
      <w:lvlJc w:val="left"/>
      <w:pPr>
        <w:ind w:left="3600" w:hanging="360"/>
      </w:pPr>
      <w:rPr>
        <w:rFonts w:cs="Times New Roman" w:hint="cs"/>
        <w:rtl w:val="0"/>
        <w:cs w:val="0"/>
      </w:rPr>
    </w:lvl>
    <w:lvl w:ilvl="5" w:tplc="C2526F0E">
      <w:start w:val="1"/>
      <w:numFmt w:val="lowerRoman"/>
      <w:lvlText w:val="%6."/>
      <w:lvlJc w:val="right"/>
      <w:pPr>
        <w:ind w:left="4320" w:hanging="180"/>
      </w:pPr>
      <w:rPr>
        <w:rFonts w:cs="Times New Roman" w:hint="cs"/>
        <w:rtl w:val="0"/>
        <w:cs w:val="0"/>
      </w:rPr>
    </w:lvl>
    <w:lvl w:ilvl="6" w:tplc="FB2EB212">
      <w:start w:val="1"/>
      <w:numFmt w:val="decimal"/>
      <w:lvlText w:val="%7."/>
      <w:lvlJc w:val="left"/>
      <w:pPr>
        <w:ind w:left="5040" w:hanging="360"/>
      </w:pPr>
      <w:rPr>
        <w:rFonts w:cs="Times New Roman" w:hint="cs"/>
        <w:rtl w:val="0"/>
        <w:cs w:val="0"/>
      </w:rPr>
    </w:lvl>
    <w:lvl w:ilvl="7" w:tplc="0BD67ECA">
      <w:start w:val="1"/>
      <w:numFmt w:val="lowerLetter"/>
      <w:lvlText w:val="%8."/>
      <w:lvlJc w:val="left"/>
      <w:pPr>
        <w:ind w:left="5760" w:hanging="360"/>
      </w:pPr>
      <w:rPr>
        <w:rFonts w:cs="Times New Roman" w:hint="cs"/>
        <w:rtl w:val="0"/>
        <w:cs w:val="0"/>
      </w:rPr>
    </w:lvl>
    <w:lvl w:ilvl="8" w:tplc="7A2C6212">
      <w:start w:val="1"/>
      <w:numFmt w:val="lowerRoman"/>
      <w:lvlText w:val="%9."/>
      <w:lvlJc w:val="right"/>
      <w:pPr>
        <w:ind w:left="6480" w:hanging="180"/>
      </w:pPr>
      <w:rPr>
        <w:rFonts w:cs="Times New Roman" w:hint="cs"/>
        <w:rtl w:val="0"/>
        <w:cs w:val="0"/>
      </w:rPr>
    </w:lvl>
  </w:abstractNum>
  <w:abstractNum w:abstractNumId="7">
    <w:nsid w:val="2AB4FE03"/>
    <w:multiLevelType w:val="hybridMultilevel"/>
    <w:tmpl w:val="127C5D4A"/>
    <w:lvl w:ilvl="0" w:tplc="653887D2">
      <w:start w:val="1"/>
      <w:numFmt w:val="decimal"/>
      <w:lvlText w:val="%1."/>
      <w:lvlJc w:val="left"/>
      <w:pPr>
        <w:ind w:left="720" w:hanging="360"/>
      </w:pPr>
    </w:lvl>
    <w:lvl w:ilvl="1" w:tplc="197626D6" w:tentative="1">
      <w:start w:val="1"/>
      <w:numFmt w:val="lowerLetter"/>
      <w:lvlText w:val="%2."/>
      <w:lvlJc w:val="left"/>
      <w:pPr>
        <w:ind w:left="1440" w:hanging="360"/>
      </w:pPr>
    </w:lvl>
    <w:lvl w:ilvl="2" w:tplc="5260C1B8" w:tentative="1">
      <w:start w:val="1"/>
      <w:numFmt w:val="lowerRoman"/>
      <w:lvlText w:val="%3."/>
      <w:lvlJc w:val="right"/>
      <w:pPr>
        <w:ind w:left="2160" w:hanging="180"/>
      </w:pPr>
    </w:lvl>
    <w:lvl w:ilvl="3" w:tplc="30581C92" w:tentative="1">
      <w:start w:val="1"/>
      <w:numFmt w:val="decimal"/>
      <w:lvlText w:val="%4."/>
      <w:lvlJc w:val="left"/>
      <w:pPr>
        <w:ind w:left="2880" w:hanging="360"/>
      </w:pPr>
    </w:lvl>
    <w:lvl w:ilvl="4" w:tplc="72F8193A" w:tentative="1">
      <w:start w:val="1"/>
      <w:numFmt w:val="lowerLetter"/>
      <w:lvlText w:val="%5."/>
      <w:lvlJc w:val="left"/>
      <w:pPr>
        <w:ind w:left="3600" w:hanging="360"/>
      </w:pPr>
    </w:lvl>
    <w:lvl w:ilvl="5" w:tplc="128CE65E" w:tentative="1">
      <w:start w:val="1"/>
      <w:numFmt w:val="lowerRoman"/>
      <w:lvlText w:val="%6."/>
      <w:lvlJc w:val="right"/>
      <w:pPr>
        <w:ind w:left="4320" w:hanging="180"/>
      </w:pPr>
    </w:lvl>
    <w:lvl w:ilvl="6" w:tplc="3162D136" w:tentative="1">
      <w:start w:val="1"/>
      <w:numFmt w:val="decimal"/>
      <w:lvlText w:val="%7."/>
      <w:lvlJc w:val="left"/>
      <w:pPr>
        <w:ind w:left="5040" w:hanging="360"/>
      </w:pPr>
    </w:lvl>
    <w:lvl w:ilvl="7" w:tplc="A6325D0C" w:tentative="1">
      <w:start w:val="1"/>
      <w:numFmt w:val="lowerLetter"/>
      <w:lvlText w:val="%8."/>
      <w:lvlJc w:val="left"/>
      <w:pPr>
        <w:ind w:left="5760" w:hanging="360"/>
      </w:pPr>
    </w:lvl>
    <w:lvl w:ilvl="8" w:tplc="FF7A77E2" w:tentative="1">
      <w:start w:val="1"/>
      <w:numFmt w:val="lowerRoman"/>
      <w:lvlText w:val="%9."/>
      <w:lvlJc w:val="right"/>
      <w:pPr>
        <w:ind w:left="6480" w:hanging="180"/>
      </w:pPr>
    </w:lvl>
  </w:abstractNum>
  <w:abstractNum w:abstractNumId="8">
    <w:nsid w:val="2AB4FE04"/>
    <w:multiLevelType w:val="hybridMultilevel"/>
    <w:tmpl w:val="BBA2D1A0"/>
    <w:lvl w:ilvl="0" w:tplc="7994AAF2">
      <w:start w:val="1"/>
      <w:numFmt w:val="decimal"/>
      <w:lvlText w:val="%1."/>
      <w:lvlJc w:val="left"/>
      <w:pPr>
        <w:ind w:left="720" w:hanging="360"/>
      </w:pPr>
      <w:rPr>
        <w:rFonts w:cs="Times New Roman" w:hint="default"/>
      </w:rPr>
    </w:lvl>
    <w:lvl w:ilvl="1" w:tplc="864EE1E6" w:tentative="1">
      <w:start w:val="1"/>
      <w:numFmt w:val="lowerLetter"/>
      <w:lvlText w:val="%2."/>
      <w:lvlJc w:val="left"/>
      <w:pPr>
        <w:ind w:left="1440" w:hanging="360"/>
      </w:pPr>
      <w:rPr>
        <w:rFonts w:cs="Times New Roman"/>
      </w:rPr>
    </w:lvl>
    <w:lvl w:ilvl="2" w:tplc="FAF05F12" w:tentative="1">
      <w:start w:val="1"/>
      <w:numFmt w:val="lowerRoman"/>
      <w:lvlText w:val="%3."/>
      <w:lvlJc w:val="right"/>
      <w:pPr>
        <w:ind w:left="2160" w:hanging="180"/>
      </w:pPr>
      <w:rPr>
        <w:rFonts w:cs="Times New Roman"/>
      </w:rPr>
    </w:lvl>
    <w:lvl w:ilvl="3" w:tplc="BA6C3B7C" w:tentative="1">
      <w:start w:val="1"/>
      <w:numFmt w:val="decimal"/>
      <w:lvlText w:val="%4."/>
      <w:lvlJc w:val="left"/>
      <w:pPr>
        <w:ind w:left="2880" w:hanging="360"/>
      </w:pPr>
      <w:rPr>
        <w:rFonts w:cs="Times New Roman"/>
      </w:rPr>
    </w:lvl>
    <w:lvl w:ilvl="4" w:tplc="584CDAC6" w:tentative="1">
      <w:start w:val="1"/>
      <w:numFmt w:val="lowerLetter"/>
      <w:lvlText w:val="%5."/>
      <w:lvlJc w:val="left"/>
      <w:pPr>
        <w:ind w:left="3600" w:hanging="360"/>
      </w:pPr>
      <w:rPr>
        <w:rFonts w:cs="Times New Roman"/>
      </w:rPr>
    </w:lvl>
    <w:lvl w:ilvl="5" w:tplc="7BD8AE88" w:tentative="1">
      <w:start w:val="1"/>
      <w:numFmt w:val="lowerRoman"/>
      <w:lvlText w:val="%6."/>
      <w:lvlJc w:val="right"/>
      <w:pPr>
        <w:ind w:left="4320" w:hanging="180"/>
      </w:pPr>
      <w:rPr>
        <w:rFonts w:cs="Times New Roman"/>
      </w:rPr>
    </w:lvl>
    <w:lvl w:ilvl="6" w:tplc="14F2F02C" w:tentative="1">
      <w:start w:val="1"/>
      <w:numFmt w:val="decimal"/>
      <w:lvlText w:val="%7."/>
      <w:lvlJc w:val="left"/>
      <w:pPr>
        <w:ind w:left="5040" w:hanging="360"/>
      </w:pPr>
      <w:rPr>
        <w:rFonts w:cs="Times New Roman"/>
      </w:rPr>
    </w:lvl>
    <w:lvl w:ilvl="7" w:tplc="8CA419FC" w:tentative="1">
      <w:start w:val="1"/>
      <w:numFmt w:val="lowerLetter"/>
      <w:lvlText w:val="%8."/>
      <w:lvlJc w:val="left"/>
      <w:pPr>
        <w:ind w:left="5760" w:hanging="360"/>
      </w:pPr>
      <w:rPr>
        <w:rFonts w:cs="Times New Roman"/>
      </w:rPr>
    </w:lvl>
    <w:lvl w:ilvl="8" w:tplc="2C3A0DC4" w:tentative="1">
      <w:start w:val="1"/>
      <w:numFmt w:val="lowerRoman"/>
      <w:lvlText w:val="%9."/>
      <w:lvlJc w:val="right"/>
      <w:pPr>
        <w:ind w:left="6480" w:hanging="180"/>
      </w:pPr>
      <w:rPr>
        <w:rFonts w:cs="Times New Roman"/>
      </w:rPr>
    </w:lvl>
  </w:abstractNum>
  <w:abstractNum w:abstractNumId="9">
    <w:nsid w:val="2AB4FE05"/>
    <w:multiLevelType w:val="hybridMultilevel"/>
    <w:tmpl w:val="DEA85A58"/>
    <w:lvl w:ilvl="0" w:tplc="5FFCA68E">
      <w:start w:val="1"/>
      <w:numFmt w:val="bullet"/>
      <w:lvlText w:val=""/>
      <w:lvlJc w:val="left"/>
      <w:pPr>
        <w:ind w:left="720" w:hanging="360"/>
      </w:pPr>
      <w:rPr>
        <w:rFonts w:ascii="Symbol" w:hAnsi="Symbol"/>
      </w:rPr>
    </w:lvl>
    <w:lvl w:ilvl="1" w:tplc="235E0EE0">
      <w:start w:val="1"/>
      <w:numFmt w:val="bullet"/>
      <w:lvlText w:val="o"/>
      <w:lvlJc w:val="left"/>
      <w:pPr>
        <w:ind w:left="1440" w:hanging="360"/>
      </w:pPr>
      <w:rPr>
        <w:rFonts w:ascii="Courier New" w:hAnsi="Courier New"/>
      </w:rPr>
    </w:lvl>
    <w:lvl w:ilvl="2" w:tplc="210E6416">
      <w:start w:val="1"/>
      <w:numFmt w:val="bullet"/>
      <w:lvlText w:val=""/>
      <w:lvlJc w:val="left"/>
      <w:pPr>
        <w:ind w:left="2160" w:hanging="360"/>
      </w:pPr>
      <w:rPr>
        <w:rFonts w:ascii="Wingdings" w:hAnsi="Wingdings"/>
      </w:rPr>
    </w:lvl>
    <w:lvl w:ilvl="3" w:tplc="3CF27DFA">
      <w:start w:val="1"/>
      <w:numFmt w:val="bullet"/>
      <w:lvlText w:val=""/>
      <w:lvlJc w:val="left"/>
      <w:pPr>
        <w:ind w:left="2880" w:hanging="360"/>
      </w:pPr>
      <w:rPr>
        <w:rFonts w:ascii="Symbol" w:hAnsi="Symbol"/>
      </w:rPr>
    </w:lvl>
    <w:lvl w:ilvl="4" w:tplc="3C54BAB4">
      <w:start w:val="1"/>
      <w:numFmt w:val="bullet"/>
      <w:lvlText w:val="o"/>
      <w:lvlJc w:val="left"/>
      <w:pPr>
        <w:ind w:left="3600" w:hanging="360"/>
      </w:pPr>
      <w:rPr>
        <w:rFonts w:ascii="Courier New" w:hAnsi="Courier New"/>
      </w:rPr>
    </w:lvl>
    <w:lvl w:ilvl="5" w:tplc="32E254CC">
      <w:start w:val="1"/>
      <w:numFmt w:val="bullet"/>
      <w:lvlText w:val=""/>
      <w:lvlJc w:val="left"/>
      <w:pPr>
        <w:ind w:left="4320" w:hanging="360"/>
      </w:pPr>
      <w:rPr>
        <w:rFonts w:ascii="Wingdings" w:hAnsi="Wingdings"/>
      </w:rPr>
    </w:lvl>
    <w:lvl w:ilvl="6" w:tplc="69A2E4E2">
      <w:start w:val="1"/>
      <w:numFmt w:val="bullet"/>
      <w:lvlText w:val=""/>
      <w:lvlJc w:val="left"/>
      <w:pPr>
        <w:ind w:left="5040" w:hanging="360"/>
      </w:pPr>
      <w:rPr>
        <w:rFonts w:ascii="Symbol" w:hAnsi="Symbol"/>
      </w:rPr>
    </w:lvl>
    <w:lvl w:ilvl="7" w:tplc="3F3061E0">
      <w:start w:val="1"/>
      <w:numFmt w:val="bullet"/>
      <w:lvlText w:val="o"/>
      <w:lvlJc w:val="left"/>
      <w:pPr>
        <w:ind w:left="5760" w:hanging="360"/>
      </w:pPr>
      <w:rPr>
        <w:rFonts w:ascii="Courier New" w:hAnsi="Courier New"/>
      </w:rPr>
    </w:lvl>
    <w:lvl w:ilvl="8" w:tplc="3C8E8750">
      <w:start w:val="1"/>
      <w:numFmt w:val="bullet"/>
      <w:lvlText w:val=""/>
      <w:lvlJc w:val="left"/>
      <w:pPr>
        <w:ind w:left="6480" w:hanging="360"/>
      </w:pPr>
      <w:rPr>
        <w:rFonts w:ascii="Wingdings" w:hAnsi="Wingdings"/>
      </w:rPr>
    </w:lvl>
  </w:abstractNum>
  <w:abstractNum w:abstractNumId="10">
    <w:nsid w:val="2AB4FE06"/>
    <w:multiLevelType w:val="hybridMultilevel"/>
    <w:tmpl w:val="DEA85A58"/>
    <w:lvl w:ilvl="0" w:tplc="B282BEA4">
      <w:start w:val="1"/>
      <w:numFmt w:val="bullet"/>
      <w:lvlText w:val=""/>
      <w:lvlJc w:val="left"/>
      <w:pPr>
        <w:ind w:left="720" w:hanging="360"/>
      </w:pPr>
      <w:rPr>
        <w:rFonts w:ascii="Symbol" w:hAnsi="Symbol"/>
        <w:rtl w:val="0"/>
      </w:rPr>
    </w:lvl>
    <w:lvl w:ilvl="1" w:tplc="2C38DDAE">
      <w:start w:val="1"/>
      <w:numFmt w:val="bullet"/>
      <w:lvlText w:val="o"/>
      <w:lvlJc w:val="left"/>
      <w:pPr>
        <w:ind w:left="1440" w:hanging="360"/>
      </w:pPr>
      <w:rPr>
        <w:rFonts w:ascii="Courier New" w:hAnsi="Courier New"/>
        <w:rtl w:val="0"/>
      </w:rPr>
    </w:lvl>
    <w:lvl w:ilvl="2" w:tplc="0326215E">
      <w:start w:val="1"/>
      <w:numFmt w:val="bullet"/>
      <w:lvlText w:val=""/>
      <w:lvlJc w:val="left"/>
      <w:pPr>
        <w:ind w:left="2160" w:hanging="360"/>
      </w:pPr>
      <w:rPr>
        <w:rFonts w:ascii="Wingdings" w:hAnsi="Wingdings"/>
        <w:rtl w:val="0"/>
      </w:rPr>
    </w:lvl>
    <w:lvl w:ilvl="3" w:tplc="8F460076">
      <w:start w:val="1"/>
      <w:numFmt w:val="bullet"/>
      <w:lvlText w:val=""/>
      <w:lvlJc w:val="left"/>
      <w:pPr>
        <w:ind w:left="2880" w:hanging="360"/>
      </w:pPr>
      <w:rPr>
        <w:rFonts w:ascii="Symbol" w:hAnsi="Symbol"/>
        <w:rtl w:val="0"/>
      </w:rPr>
    </w:lvl>
    <w:lvl w:ilvl="4" w:tplc="17E4C370">
      <w:start w:val="1"/>
      <w:numFmt w:val="bullet"/>
      <w:lvlText w:val="o"/>
      <w:lvlJc w:val="left"/>
      <w:pPr>
        <w:ind w:left="3600" w:hanging="360"/>
      </w:pPr>
      <w:rPr>
        <w:rFonts w:ascii="Courier New" w:hAnsi="Courier New"/>
        <w:rtl w:val="0"/>
      </w:rPr>
    </w:lvl>
    <w:lvl w:ilvl="5" w:tplc="11BEE6C4">
      <w:start w:val="1"/>
      <w:numFmt w:val="bullet"/>
      <w:lvlText w:val=""/>
      <w:lvlJc w:val="left"/>
      <w:pPr>
        <w:ind w:left="4320" w:hanging="360"/>
      </w:pPr>
      <w:rPr>
        <w:rFonts w:ascii="Wingdings" w:hAnsi="Wingdings"/>
        <w:rtl w:val="0"/>
      </w:rPr>
    </w:lvl>
    <w:lvl w:ilvl="6" w:tplc="B14A0290">
      <w:start w:val="1"/>
      <w:numFmt w:val="bullet"/>
      <w:lvlText w:val=""/>
      <w:lvlJc w:val="left"/>
      <w:pPr>
        <w:ind w:left="5040" w:hanging="360"/>
      </w:pPr>
      <w:rPr>
        <w:rFonts w:ascii="Symbol" w:hAnsi="Symbol"/>
        <w:rtl w:val="0"/>
      </w:rPr>
    </w:lvl>
    <w:lvl w:ilvl="7" w:tplc="A2D2E8B4">
      <w:start w:val="1"/>
      <w:numFmt w:val="bullet"/>
      <w:lvlText w:val="o"/>
      <w:lvlJc w:val="left"/>
      <w:pPr>
        <w:ind w:left="5760" w:hanging="360"/>
      </w:pPr>
      <w:rPr>
        <w:rFonts w:ascii="Courier New" w:hAnsi="Courier New"/>
        <w:rtl w:val="0"/>
      </w:rPr>
    </w:lvl>
    <w:lvl w:ilvl="8" w:tplc="C4020C72">
      <w:start w:val="1"/>
      <w:numFmt w:val="bullet"/>
      <w:lvlText w:val=""/>
      <w:lvlJc w:val="left"/>
      <w:pPr>
        <w:ind w:left="6480" w:hanging="360"/>
      </w:pPr>
      <w:rPr>
        <w:rFonts w:ascii="Wingdings" w:hAnsi="Wingdings"/>
        <w:rtl w:val="0"/>
      </w:rPr>
    </w:lvl>
  </w:abstractNum>
  <w:abstractNum w:abstractNumId="11">
    <w:nsid w:val="4A086063"/>
    <w:multiLevelType w:val="hybridMultilevel"/>
    <w:tmpl w:val="DEA85A58"/>
    <w:lvl w:ilvl="0" w:tplc="26AC06EA">
      <w:start w:val="1"/>
      <w:numFmt w:val="bullet"/>
      <w:lvlText w:val=""/>
      <w:lvlJc w:val="left"/>
      <w:pPr>
        <w:ind w:left="720" w:hanging="360"/>
      </w:pPr>
      <w:rPr>
        <w:rFonts w:ascii="Symbol" w:hAnsi="Symbol"/>
      </w:rPr>
    </w:lvl>
    <w:lvl w:ilvl="1" w:tplc="912A9F32">
      <w:start w:val="1"/>
      <w:numFmt w:val="bullet"/>
      <w:lvlText w:val="o"/>
      <w:lvlJc w:val="left"/>
      <w:pPr>
        <w:ind w:left="1440" w:hanging="360"/>
      </w:pPr>
      <w:rPr>
        <w:rFonts w:ascii="Courier New" w:hAnsi="Courier New"/>
      </w:rPr>
    </w:lvl>
    <w:lvl w:ilvl="2" w:tplc="B2BEAD78">
      <w:start w:val="1"/>
      <w:numFmt w:val="bullet"/>
      <w:lvlText w:val=""/>
      <w:lvlJc w:val="left"/>
      <w:pPr>
        <w:ind w:left="2160" w:hanging="360"/>
      </w:pPr>
      <w:rPr>
        <w:rFonts w:ascii="Wingdings" w:hAnsi="Wingdings"/>
      </w:rPr>
    </w:lvl>
    <w:lvl w:ilvl="3" w:tplc="67C2F0DC">
      <w:start w:val="1"/>
      <w:numFmt w:val="bullet"/>
      <w:lvlText w:val=""/>
      <w:lvlJc w:val="left"/>
      <w:pPr>
        <w:ind w:left="2880" w:hanging="360"/>
      </w:pPr>
      <w:rPr>
        <w:rFonts w:ascii="Symbol" w:hAnsi="Symbol"/>
      </w:rPr>
    </w:lvl>
    <w:lvl w:ilvl="4" w:tplc="CB923B1E">
      <w:start w:val="1"/>
      <w:numFmt w:val="bullet"/>
      <w:lvlText w:val="o"/>
      <w:lvlJc w:val="left"/>
      <w:pPr>
        <w:ind w:left="3600" w:hanging="360"/>
      </w:pPr>
      <w:rPr>
        <w:rFonts w:ascii="Courier New" w:hAnsi="Courier New"/>
      </w:rPr>
    </w:lvl>
    <w:lvl w:ilvl="5" w:tplc="45648656">
      <w:start w:val="1"/>
      <w:numFmt w:val="bullet"/>
      <w:lvlText w:val=""/>
      <w:lvlJc w:val="left"/>
      <w:pPr>
        <w:ind w:left="4320" w:hanging="360"/>
      </w:pPr>
      <w:rPr>
        <w:rFonts w:ascii="Wingdings" w:hAnsi="Wingdings"/>
      </w:rPr>
    </w:lvl>
    <w:lvl w:ilvl="6" w:tplc="2D466472">
      <w:start w:val="1"/>
      <w:numFmt w:val="bullet"/>
      <w:lvlText w:val=""/>
      <w:lvlJc w:val="left"/>
      <w:pPr>
        <w:ind w:left="5040" w:hanging="360"/>
      </w:pPr>
      <w:rPr>
        <w:rFonts w:ascii="Symbol" w:hAnsi="Symbol"/>
      </w:rPr>
    </w:lvl>
    <w:lvl w:ilvl="7" w:tplc="C1FA26EC">
      <w:start w:val="1"/>
      <w:numFmt w:val="bullet"/>
      <w:lvlText w:val="o"/>
      <w:lvlJc w:val="left"/>
      <w:pPr>
        <w:ind w:left="5760" w:hanging="360"/>
      </w:pPr>
      <w:rPr>
        <w:rFonts w:ascii="Courier New" w:hAnsi="Courier New"/>
      </w:rPr>
    </w:lvl>
    <w:lvl w:ilvl="8" w:tplc="9DB47364">
      <w:start w:val="1"/>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08"/>
    <w:rsid w:val="00002250"/>
    <w:rsid w:val="00013782"/>
    <w:rsid w:val="0002609C"/>
    <w:rsid w:val="000347BA"/>
    <w:rsid w:val="00046339"/>
    <w:rsid w:val="000561A1"/>
    <w:rsid w:val="00060D2F"/>
    <w:rsid w:val="00061EF5"/>
    <w:rsid w:val="00062577"/>
    <w:rsid w:val="00071F69"/>
    <w:rsid w:val="000804AB"/>
    <w:rsid w:val="000918DB"/>
    <w:rsid w:val="000A1E1C"/>
    <w:rsid w:val="000B6514"/>
    <w:rsid w:val="000B6596"/>
    <w:rsid w:val="000C281D"/>
    <w:rsid w:val="000D072A"/>
    <w:rsid w:val="000D3C22"/>
    <w:rsid w:val="000D5722"/>
    <w:rsid w:val="000F016F"/>
    <w:rsid w:val="001156EB"/>
    <w:rsid w:val="0012107B"/>
    <w:rsid w:val="0014212B"/>
    <w:rsid w:val="001630E6"/>
    <w:rsid w:val="0017044E"/>
    <w:rsid w:val="001711F3"/>
    <w:rsid w:val="00171753"/>
    <w:rsid w:val="001753E7"/>
    <w:rsid w:val="00180FA0"/>
    <w:rsid w:val="00183B68"/>
    <w:rsid w:val="00184A4D"/>
    <w:rsid w:val="001926DD"/>
    <w:rsid w:val="001A470C"/>
    <w:rsid w:val="001B7496"/>
    <w:rsid w:val="001C713A"/>
    <w:rsid w:val="001D4328"/>
    <w:rsid w:val="00212982"/>
    <w:rsid w:val="002149B0"/>
    <w:rsid w:val="002160E8"/>
    <w:rsid w:val="00226D7B"/>
    <w:rsid w:val="002375A3"/>
    <w:rsid w:val="00246E02"/>
    <w:rsid w:val="00293B7A"/>
    <w:rsid w:val="00295503"/>
    <w:rsid w:val="002974A9"/>
    <w:rsid w:val="002A294B"/>
    <w:rsid w:val="002B36DD"/>
    <w:rsid w:val="0032366E"/>
    <w:rsid w:val="00323CDE"/>
    <w:rsid w:val="00335008"/>
    <w:rsid w:val="00335F23"/>
    <w:rsid w:val="003471E4"/>
    <w:rsid w:val="0035197C"/>
    <w:rsid w:val="00362288"/>
    <w:rsid w:val="00373B94"/>
    <w:rsid w:val="003823A3"/>
    <w:rsid w:val="00383521"/>
    <w:rsid w:val="00416E9D"/>
    <w:rsid w:val="00447FDB"/>
    <w:rsid w:val="00463E59"/>
    <w:rsid w:val="00473989"/>
    <w:rsid w:val="00485DD8"/>
    <w:rsid w:val="00493ECE"/>
    <w:rsid w:val="004968E9"/>
    <w:rsid w:val="004A0FC9"/>
    <w:rsid w:val="004A3945"/>
    <w:rsid w:val="004E39EA"/>
    <w:rsid w:val="00511DB5"/>
    <w:rsid w:val="005179FA"/>
    <w:rsid w:val="005245F4"/>
    <w:rsid w:val="00524835"/>
    <w:rsid w:val="0052516A"/>
    <w:rsid w:val="005257FA"/>
    <w:rsid w:val="005313FD"/>
    <w:rsid w:val="00537A55"/>
    <w:rsid w:val="00551C70"/>
    <w:rsid w:val="00565068"/>
    <w:rsid w:val="005B071D"/>
    <w:rsid w:val="005F4C6A"/>
    <w:rsid w:val="00666818"/>
    <w:rsid w:val="00684FD9"/>
    <w:rsid w:val="0068640D"/>
    <w:rsid w:val="00692996"/>
    <w:rsid w:val="006A0A40"/>
    <w:rsid w:val="006C06F4"/>
    <w:rsid w:val="006C1FE8"/>
    <w:rsid w:val="006D3AB8"/>
    <w:rsid w:val="00700F27"/>
    <w:rsid w:val="00704401"/>
    <w:rsid w:val="00704DAC"/>
    <w:rsid w:val="00724A7C"/>
    <w:rsid w:val="00726617"/>
    <w:rsid w:val="007362FA"/>
    <w:rsid w:val="007408EC"/>
    <w:rsid w:val="0076669B"/>
    <w:rsid w:val="00782B5A"/>
    <w:rsid w:val="007B38AD"/>
    <w:rsid w:val="007B6F8E"/>
    <w:rsid w:val="007E1971"/>
    <w:rsid w:val="007F705B"/>
    <w:rsid w:val="00802E5B"/>
    <w:rsid w:val="00822E0A"/>
    <w:rsid w:val="00823D91"/>
    <w:rsid w:val="00825F77"/>
    <w:rsid w:val="008357AA"/>
    <w:rsid w:val="008726A3"/>
    <w:rsid w:val="00894362"/>
    <w:rsid w:val="00894F2F"/>
    <w:rsid w:val="008A5F71"/>
    <w:rsid w:val="00923DAA"/>
    <w:rsid w:val="00927CEC"/>
    <w:rsid w:val="0093661A"/>
    <w:rsid w:val="00943E44"/>
    <w:rsid w:val="00975A66"/>
    <w:rsid w:val="00976E18"/>
    <w:rsid w:val="00980C5A"/>
    <w:rsid w:val="00995F44"/>
    <w:rsid w:val="009A62B3"/>
    <w:rsid w:val="009B4CC0"/>
    <w:rsid w:val="009E2199"/>
    <w:rsid w:val="009F2E8F"/>
    <w:rsid w:val="00A03A60"/>
    <w:rsid w:val="00A1373E"/>
    <w:rsid w:val="00A26BF0"/>
    <w:rsid w:val="00A51194"/>
    <w:rsid w:val="00A62D11"/>
    <w:rsid w:val="00A64D22"/>
    <w:rsid w:val="00A77B3E"/>
    <w:rsid w:val="00A935CE"/>
    <w:rsid w:val="00AA3620"/>
    <w:rsid w:val="00AB28B9"/>
    <w:rsid w:val="00AB77C5"/>
    <w:rsid w:val="00AC29C2"/>
    <w:rsid w:val="00AC6FED"/>
    <w:rsid w:val="00AF0E72"/>
    <w:rsid w:val="00B102C4"/>
    <w:rsid w:val="00B2117C"/>
    <w:rsid w:val="00B4311C"/>
    <w:rsid w:val="00B4426A"/>
    <w:rsid w:val="00B672AA"/>
    <w:rsid w:val="00B9094E"/>
    <w:rsid w:val="00BA23F2"/>
    <w:rsid w:val="00BC0EBC"/>
    <w:rsid w:val="00BE3458"/>
    <w:rsid w:val="00BE7C8E"/>
    <w:rsid w:val="00C14415"/>
    <w:rsid w:val="00C312F8"/>
    <w:rsid w:val="00C36697"/>
    <w:rsid w:val="00C37A6B"/>
    <w:rsid w:val="00C54A6B"/>
    <w:rsid w:val="00C56436"/>
    <w:rsid w:val="00C77600"/>
    <w:rsid w:val="00C87158"/>
    <w:rsid w:val="00CA22A5"/>
    <w:rsid w:val="00CA3796"/>
    <w:rsid w:val="00CA4A47"/>
    <w:rsid w:val="00CB1D48"/>
    <w:rsid w:val="00CB76C3"/>
    <w:rsid w:val="00CC57EB"/>
    <w:rsid w:val="00CD7919"/>
    <w:rsid w:val="00D02BF7"/>
    <w:rsid w:val="00D25053"/>
    <w:rsid w:val="00D35A24"/>
    <w:rsid w:val="00D36BBA"/>
    <w:rsid w:val="00D6372F"/>
    <w:rsid w:val="00D87D7C"/>
    <w:rsid w:val="00E21FF8"/>
    <w:rsid w:val="00E438E1"/>
    <w:rsid w:val="00E53D17"/>
    <w:rsid w:val="00E545DF"/>
    <w:rsid w:val="00E5509C"/>
    <w:rsid w:val="00E663A9"/>
    <w:rsid w:val="00E8583D"/>
    <w:rsid w:val="00E92977"/>
    <w:rsid w:val="00E933E6"/>
    <w:rsid w:val="00E94C4C"/>
    <w:rsid w:val="00EA620B"/>
    <w:rsid w:val="00ED11B4"/>
    <w:rsid w:val="00EE04BE"/>
    <w:rsid w:val="00F01180"/>
    <w:rsid w:val="00F225DA"/>
    <w:rsid w:val="00F33A52"/>
    <w:rsid w:val="00F52E41"/>
    <w:rsid w:val="00F60C3D"/>
    <w:rsid w:val="00F64557"/>
    <w:rsid w:val="00F80408"/>
    <w:rsid w:val="00F815AB"/>
    <w:rsid w:val="00FC0F4D"/>
    <w:rsid w:val="00FC2CDA"/>
    <w:rsid w:val="00FC7D40"/>
    <w:rsid w:val="00FE38AD"/>
    <w:rsid w:val="00FF3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071F69"/>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1F69"/>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LEXNormal">
    <w:name w:val="LEX Normal"/>
    <w:basedOn w:val="Normal"/>
    <w:qFormat/>
    <w:rsid w:val="003E13A3"/>
    <w:pPr>
      <w:spacing w:line="240" w:lineRule="auto"/>
    </w:pPr>
    <w:rPr>
      <w:rFonts w:eastAsia="Times New Roman" w:cs="Times New Roman" w:hint="cs"/>
      <w:sz w:val="24"/>
      <w:szCs w:val="20"/>
      <w:lang w:eastAsia="sv-SE"/>
    </w:rPr>
  </w:style>
  <w:style w:type="paragraph" w:customStyle="1" w:styleId="R1">
    <w:name w:val="R1"/>
    <w:qFormat/>
    <w:rsid w:val="00A1373E"/>
    <w:pPr>
      <w:spacing w:before="240" w:after="60" w:line="240" w:lineRule="auto"/>
    </w:pPr>
    <w:rPr>
      <w:rFonts w:ascii="Futura Std Book" w:eastAsia="Times New Roman" w:hAnsi="Futura Std Book" w:cs="Arial" w:hint="cs"/>
      <w:bCs/>
      <w:kern w:val="32"/>
      <w:sz w:val="28"/>
      <w:szCs w:val="32"/>
      <w:lang w:eastAsia="sv-SE"/>
    </w:rPr>
  </w:style>
  <w:style w:type="paragraph" w:customStyle="1" w:styleId="Vadstena-rubrik2">
    <w:name w:val="Vadstena - rubrik 2"/>
    <w:link w:val="Vadstena-rubrik2Char"/>
    <w:rsid w:val="00AB28B9"/>
    <w:pPr>
      <w:spacing w:after="0" w:line="240" w:lineRule="auto"/>
    </w:pPr>
    <w:rPr>
      <w:rFonts w:ascii="Futura Std Book" w:eastAsia="Times New Roman" w:hAnsi="Futura Std Book" w:cs="Arial"/>
      <w:b/>
      <w:bCs/>
      <w:kern w:val="32"/>
      <w:sz w:val="24"/>
      <w:szCs w:val="32"/>
      <w:lang w:eastAsia="sv-SE"/>
    </w:rPr>
  </w:style>
  <w:style w:type="character" w:customStyle="1" w:styleId="Vadstena-rubrik2Char">
    <w:name w:val="Vadstena - rubrik 2 Char"/>
    <w:link w:val="Vadstena-rubrik2"/>
    <w:locked/>
    <w:rsid w:val="00AB28B9"/>
    <w:rPr>
      <w:rFonts w:ascii="Futura Std Book" w:eastAsia="Times New Roman" w:hAnsi="Futura Std Book" w:cs="Arial"/>
      <w:b/>
      <w:bCs/>
      <w:kern w:val="32"/>
      <w:sz w:val="24"/>
      <w:szCs w:val="32"/>
      <w:lang w:eastAsia="sv-SE"/>
    </w:rPr>
  </w:style>
  <w:style w:type="paragraph" w:customStyle="1" w:styleId="Vadstenabrdtext">
    <w:name w:val="Vadstena brödtext"/>
    <w:link w:val="VadstenabrdtextChar"/>
    <w:autoRedefine/>
    <w:qFormat/>
    <w:rsid w:val="00AB28B9"/>
    <w:pPr>
      <w:spacing w:before="100" w:after="0" w:line="240" w:lineRule="auto"/>
      <w:jc w:val="both"/>
    </w:pPr>
    <w:rPr>
      <w:rFonts w:ascii="Garamond" w:hAnsi="Garamond"/>
    </w:rPr>
  </w:style>
  <w:style w:type="character" w:customStyle="1" w:styleId="VadstenabrdtextChar">
    <w:name w:val="Vadstena brödtext Char"/>
    <w:link w:val="Vadstenabrdtext"/>
    <w:locked/>
    <w:rsid w:val="00AB28B9"/>
    <w:rPr>
      <w:rFonts w:ascii="Garamond" w:hAnsi="Garamond"/>
    </w:rPr>
  </w:style>
  <w:style w:type="paragraph" w:customStyle="1" w:styleId="Default">
    <w:name w:val="Default"/>
    <w:rsid w:val="00726617"/>
    <w:pPr>
      <w:autoSpaceDE w:val="0"/>
      <w:autoSpaceDN w:val="0"/>
      <w:adjustRightInd w:val="0"/>
      <w:spacing w:after="0" w:line="240" w:lineRule="auto"/>
    </w:pPr>
    <w:rPr>
      <w:rFonts w:ascii="Arial" w:eastAsia="Times New Roman" w:hAnsi="Arial" w:cs="Arial"/>
      <w:color w:val="000000"/>
      <w:sz w:val="24"/>
      <w:szCs w:val="24"/>
      <w:lang w:eastAsia="sv-SE"/>
    </w:rPr>
  </w:style>
  <w:style w:type="paragraph" w:customStyle="1" w:styleId="Vadstena-rubrik1">
    <w:name w:val="Vadstena - rubrik 1"/>
    <w:rsid w:val="00724A7C"/>
    <w:pPr>
      <w:spacing w:before="240" w:after="60" w:line="240" w:lineRule="auto"/>
    </w:pPr>
    <w:rPr>
      <w:rFonts w:ascii="Futura Std Book" w:eastAsia="Times New Roman" w:hAnsi="Futura Std Book" w:cs="Arial" w:hint="cs"/>
      <w:bCs/>
      <w:caps/>
      <w:color w:val="C50E1F"/>
      <w:kern w:val="32"/>
      <w:sz w:val="28"/>
      <w:szCs w:val="32"/>
      <w:lang w:eastAsia="sv-SE"/>
    </w:rPr>
  </w:style>
  <w:style w:type="paragraph" w:customStyle="1" w:styleId="Vadstena-rubrik3">
    <w:name w:val="Vadstena - rubrik 3"/>
    <w:rsid w:val="00724A7C"/>
    <w:pPr>
      <w:spacing w:after="0" w:line="240" w:lineRule="auto"/>
    </w:pPr>
    <w:rPr>
      <w:rFonts w:ascii="Futura Std Book" w:eastAsia="Times New Roman" w:hAnsi="Futura Std Book" w:cs="Arial" w:hint="cs"/>
      <w:bCs/>
      <w:kern w:val="32"/>
      <w:sz w:val="24"/>
      <w:szCs w:val="32"/>
      <w:lang w:eastAsia="sv-SE"/>
    </w:rPr>
  </w:style>
  <w:style w:type="character" w:styleId="Hyperlnk">
    <w:name w:val="Hyperlink"/>
    <w:basedOn w:val="Standardstycketeckensnitt"/>
    <w:uiPriority w:val="99"/>
    <w:unhideWhenUsed/>
    <w:rsid w:val="0093661A"/>
    <w:rPr>
      <w:color w:val="0000FF"/>
      <w:u w:val="single"/>
    </w:rPr>
  </w:style>
  <w:style w:type="paragraph" w:customStyle="1" w:styleId="Vadstena-rubrik4">
    <w:name w:val="Vadstena - rubrik 4"/>
    <w:rsid w:val="00212982"/>
    <w:pPr>
      <w:spacing w:after="0" w:line="240" w:lineRule="auto"/>
    </w:pPr>
    <w:rPr>
      <w:rFonts w:ascii="Garamond" w:eastAsia="Times New Roman" w:hAnsi="Garamond" w:cs="Arial"/>
      <w:b/>
      <w:bCs/>
      <w:kern w:val="32"/>
      <w:sz w:val="24"/>
      <w:szCs w:val="32"/>
      <w:lang w:eastAsia="sv-SE"/>
    </w:rPr>
  </w:style>
  <w:style w:type="paragraph" w:customStyle="1" w:styleId="BrdtextVadstena">
    <w:name w:val="Brödtext_Vadstena"/>
    <w:link w:val="BrdtextVadstenaChar"/>
    <w:qFormat/>
    <w:rsid w:val="0017044E"/>
    <w:pPr>
      <w:spacing w:after="0" w:line="240" w:lineRule="auto"/>
    </w:pPr>
    <w:rPr>
      <w:rFonts w:ascii="Garamond" w:eastAsia="Times New Roman" w:hAnsi="Garamond" w:cs="Times New Roman"/>
      <w:szCs w:val="24"/>
      <w:lang w:eastAsia="sv-SE"/>
    </w:rPr>
  </w:style>
  <w:style w:type="character" w:customStyle="1" w:styleId="BrdtextVadstenaChar">
    <w:name w:val="Brödtext_Vadstena Char"/>
    <w:link w:val="BrdtextVadstena"/>
    <w:locked/>
    <w:rsid w:val="0017044E"/>
    <w:rPr>
      <w:rFonts w:ascii="Garamond" w:eastAsia="Times New Roman" w:hAnsi="Garamond" w:cs="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071F69"/>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1F69"/>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LEXNormal">
    <w:name w:val="LEX Normal"/>
    <w:basedOn w:val="Normal"/>
    <w:qFormat/>
    <w:rsid w:val="003E13A3"/>
    <w:pPr>
      <w:spacing w:line="240" w:lineRule="auto"/>
    </w:pPr>
    <w:rPr>
      <w:rFonts w:eastAsia="Times New Roman" w:cs="Times New Roman" w:hint="cs"/>
      <w:sz w:val="24"/>
      <w:szCs w:val="20"/>
      <w:lang w:eastAsia="sv-SE"/>
    </w:rPr>
  </w:style>
  <w:style w:type="paragraph" w:customStyle="1" w:styleId="R1">
    <w:name w:val="R1"/>
    <w:qFormat/>
    <w:rsid w:val="00A1373E"/>
    <w:pPr>
      <w:spacing w:before="240" w:after="60" w:line="240" w:lineRule="auto"/>
    </w:pPr>
    <w:rPr>
      <w:rFonts w:ascii="Futura Std Book" w:eastAsia="Times New Roman" w:hAnsi="Futura Std Book" w:cs="Arial" w:hint="cs"/>
      <w:bCs/>
      <w:kern w:val="32"/>
      <w:sz w:val="28"/>
      <w:szCs w:val="32"/>
      <w:lang w:eastAsia="sv-SE"/>
    </w:rPr>
  </w:style>
  <w:style w:type="paragraph" w:customStyle="1" w:styleId="Vadstena-rubrik2">
    <w:name w:val="Vadstena - rubrik 2"/>
    <w:link w:val="Vadstena-rubrik2Char"/>
    <w:rsid w:val="00AB28B9"/>
    <w:pPr>
      <w:spacing w:after="0" w:line="240" w:lineRule="auto"/>
    </w:pPr>
    <w:rPr>
      <w:rFonts w:ascii="Futura Std Book" w:eastAsia="Times New Roman" w:hAnsi="Futura Std Book" w:cs="Arial"/>
      <w:b/>
      <w:bCs/>
      <w:kern w:val="32"/>
      <w:sz w:val="24"/>
      <w:szCs w:val="32"/>
      <w:lang w:eastAsia="sv-SE"/>
    </w:rPr>
  </w:style>
  <w:style w:type="character" w:customStyle="1" w:styleId="Vadstena-rubrik2Char">
    <w:name w:val="Vadstena - rubrik 2 Char"/>
    <w:link w:val="Vadstena-rubrik2"/>
    <w:locked/>
    <w:rsid w:val="00AB28B9"/>
    <w:rPr>
      <w:rFonts w:ascii="Futura Std Book" w:eastAsia="Times New Roman" w:hAnsi="Futura Std Book" w:cs="Arial"/>
      <w:b/>
      <w:bCs/>
      <w:kern w:val="32"/>
      <w:sz w:val="24"/>
      <w:szCs w:val="32"/>
      <w:lang w:eastAsia="sv-SE"/>
    </w:rPr>
  </w:style>
  <w:style w:type="paragraph" w:customStyle="1" w:styleId="Vadstenabrdtext">
    <w:name w:val="Vadstena brödtext"/>
    <w:link w:val="VadstenabrdtextChar"/>
    <w:autoRedefine/>
    <w:qFormat/>
    <w:rsid w:val="00AB28B9"/>
    <w:pPr>
      <w:spacing w:before="100" w:after="0" w:line="240" w:lineRule="auto"/>
      <w:jc w:val="both"/>
    </w:pPr>
    <w:rPr>
      <w:rFonts w:ascii="Garamond" w:hAnsi="Garamond"/>
    </w:rPr>
  </w:style>
  <w:style w:type="character" w:customStyle="1" w:styleId="VadstenabrdtextChar">
    <w:name w:val="Vadstena brödtext Char"/>
    <w:link w:val="Vadstenabrdtext"/>
    <w:locked/>
    <w:rsid w:val="00AB28B9"/>
    <w:rPr>
      <w:rFonts w:ascii="Garamond" w:hAnsi="Garamond"/>
    </w:rPr>
  </w:style>
  <w:style w:type="paragraph" w:customStyle="1" w:styleId="Default">
    <w:name w:val="Default"/>
    <w:rsid w:val="00726617"/>
    <w:pPr>
      <w:autoSpaceDE w:val="0"/>
      <w:autoSpaceDN w:val="0"/>
      <w:adjustRightInd w:val="0"/>
      <w:spacing w:after="0" w:line="240" w:lineRule="auto"/>
    </w:pPr>
    <w:rPr>
      <w:rFonts w:ascii="Arial" w:eastAsia="Times New Roman" w:hAnsi="Arial" w:cs="Arial"/>
      <w:color w:val="000000"/>
      <w:sz w:val="24"/>
      <w:szCs w:val="24"/>
      <w:lang w:eastAsia="sv-SE"/>
    </w:rPr>
  </w:style>
  <w:style w:type="paragraph" w:customStyle="1" w:styleId="Vadstena-rubrik1">
    <w:name w:val="Vadstena - rubrik 1"/>
    <w:rsid w:val="00724A7C"/>
    <w:pPr>
      <w:spacing w:before="240" w:after="60" w:line="240" w:lineRule="auto"/>
    </w:pPr>
    <w:rPr>
      <w:rFonts w:ascii="Futura Std Book" w:eastAsia="Times New Roman" w:hAnsi="Futura Std Book" w:cs="Arial" w:hint="cs"/>
      <w:bCs/>
      <w:caps/>
      <w:color w:val="C50E1F"/>
      <w:kern w:val="32"/>
      <w:sz w:val="28"/>
      <w:szCs w:val="32"/>
      <w:lang w:eastAsia="sv-SE"/>
    </w:rPr>
  </w:style>
  <w:style w:type="paragraph" w:customStyle="1" w:styleId="Vadstena-rubrik3">
    <w:name w:val="Vadstena - rubrik 3"/>
    <w:rsid w:val="00724A7C"/>
    <w:pPr>
      <w:spacing w:after="0" w:line="240" w:lineRule="auto"/>
    </w:pPr>
    <w:rPr>
      <w:rFonts w:ascii="Futura Std Book" w:eastAsia="Times New Roman" w:hAnsi="Futura Std Book" w:cs="Arial" w:hint="cs"/>
      <w:bCs/>
      <w:kern w:val="32"/>
      <w:sz w:val="24"/>
      <w:szCs w:val="32"/>
      <w:lang w:eastAsia="sv-SE"/>
    </w:rPr>
  </w:style>
  <w:style w:type="character" w:styleId="Hyperlnk">
    <w:name w:val="Hyperlink"/>
    <w:basedOn w:val="Standardstycketeckensnitt"/>
    <w:uiPriority w:val="99"/>
    <w:unhideWhenUsed/>
    <w:rsid w:val="0093661A"/>
    <w:rPr>
      <w:color w:val="0000FF"/>
      <w:u w:val="single"/>
    </w:rPr>
  </w:style>
  <w:style w:type="paragraph" w:customStyle="1" w:styleId="Vadstena-rubrik4">
    <w:name w:val="Vadstena - rubrik 4"/>
    <w:rsid w:val="00212982"/>
    <w:pPr>
      <w:spacing w:after="0" w:line="240" w:lineRule="auto"/>
    </w:pPr>
    <w:rPr>
      <w:rFonts w:ascii="Garamond" w:eastAsia="Times New Roman" w:hAnsi="Garamond" w:cs="Arial"/>
      <w:b/>
      <w:bCs/>
      <w:kern w:val="32"/>
      <w:sz w:val="24"/>
      <w:szCs w:val="32"/>
      <w:lang w:eastAsia="sv-SE"/>
    </w:rPr>
  </w:style>
  <w:style w:type="paragraph" w:customStyle="1" w:styleId="BrdtextVadstena">
    <w:name w:val="Brödtext_Vadstena"/>
    <w:link w:val="BrdtextVadstenaChar"/>
    <w:qFormat/>
    <w:rsid w:val="0017044E"/>
    <w:pPr>
      <w:spacing w:after="0" w:line="240" w:lineRule="auto"/>
    </w:pPr>
    <w:rPr>
      <w:rFonts w:ascii="Garamond" w:eastAsia="Times New Roman" w:hAnsi="Garamond" w:cs="Times New Roman"/>
      <w:szCs w:val="24"/>
      <w:lang w:eastAsia="sv-SE"/>
    </w:rPr>
  </w:style>
  <w:style w:type="character" w:customStyle="1" w:styleId="BrdtextVadstenaChar">
    <w:name w:val="Brödtext_Vadstena Char"/>
    <w:link w:val="BrdtextVadstena"/>
    <w:locked/>
    <w:rsid w:val="0017044E"/>
    <w:rPr>
      <w:rFonts w:ascii="Garamond" w:eastAsia="Times New Roman" w:hAnsi="Garamond"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olverket.se/undervisning/gymnasieskolan/laroplan-program-och-amnen-i-gymnasieskolan/hitta-program-amnen-och-kurser-i-gymnasieskola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B38C3776E494A82CFA991D3B4AE40"/>
        <w:category>
          <w:name w:val="Allmänt"/>
          <w:gallery w:val="placeholder"/>
        </w:category>
        <w:types>
          <w:type w:val="bbPlcHdr"/>
        </w:types>
        <w:behaviors>
          <w:behavior w:val="content"/>
        </w:behaviors>
        <w:guid w:val="{5AB2346C-6FF0-4375-B891-CD7F74D9841E}"/>
      </w:docPartPr>
      <w:docPartBody>
        <w:p w:rsidR="000B6596" w:rsidRDefault="007C7732" w:rsidP="00F60C3D">
          <w:pPr>
            <w:pStyle w:val="598B38C3776E494A82CFA991D3B4AE40"/>
          </w:pPr>
          <w:r w:rsidRPr="001753E7">
            <w:rPr>
              <w:rStyle w:val="Platshllartext"/>
            </w:rPr>
            <w:t>/SammanträdePlats/</w:t>
          </w:r>
        </w:p>
      </w:docPartBody>
    </w:docPart>
    <w:docPart>
      <w:docPartPr>
        <w:name w:val="69AFEE2F4A214D5ABD679B9EE286F1CB"/>
        <w:category>
          <w:name w:val="Allmänt"/>
          <w:gallery w:val="placeholder"/>
        </w:category>
        <w:types>
          <w:type w:val="bbPlcHdr"/>
        </w:types>
        <w:behaviors>
          <w:behavior w:val="content"/>
        </w:behaviors>
        <w:guid w:val="{99B4093C-DF6A-4726-800E-2E11FECE87DE}"/>
      </w:docPartPr>
      <w:docPartBody>
        <w:p w:rsidR="000B6596" w:rsidRDefault="007C7732" w:rsidP="00F60C3D">
          <w:pPr>
            <w:pStyle w:val="69AFEE2F4A214D5ABD679B9EE286F1CB"/>
          </w:pPr>
          <w:r w:rsidRPr="001753E7">
            <w:rPr>
              <w:rStyle w:val="Platshllartext"/>
            </w:rPr>
            <w:t>/SammanträdeTid/</w:t>
          </w:r>
        </w:p>
      </w:docPartBody>
    </w:docPart>
    <w:docPart>
      <w:docPartPr>
        <w:name w:val="AC510134548248A1A8984CD7E655FFA7"/>
        <w:category>
          <w:name w:val="Allmänt"/>
          <w:gallery w:val="placeholder"/>
        </w:category>
        <w:types>
          <w:type w:val="bbPlcHdr"/>
        </w:types>
        <w:behaviors>
          <w:behavior w:val="content"/>
        </w:behaviors>
        <w:guid w:val="{6D826C04-7B34-4058-AA09-B2BEBE13C0B3}"/>
      </w:docPartPr>
      <w:docPartBody>
        <w:p w:rsidR="000B6596" w:rsidRDefault="007C7732" w:rsidP="00F60C3D">
          <w:pPr>
            <w:pStyle w:val="AC510134548248A1A8984CD7E655FFA7"/>
          </w:pPr>
          <w:r w:rsidRPr="001753E7">
            <w:rPr>
              <w:rStyle w:val="Platshllartext"/>
            </w:rPr>
            <w:t>/SammanträdestartParagraf/</w:t>
          </w:r>
        </w:p>
      </w:docPartBody>
    </w:docPart>
    <w:docPart>
      <w:docPartPr>
        <w:name w:val="382B51B61EE5427D976C440B7988D568"/>
        <w:category>
          <w:name w:val="Allmänt"/>
          <w:gallery w:val="placeholder"/>
        </w:category>
        <w:types>
          <w:type w:val="bbPlcHdr"/>
        </w:types>
        <w:behaviors>
          <w:behavior w:val="content"/>
        </w:behaviors>
        <w:guid w:val="{6925F32E-97CC-40A3-84CA-354E7ED3CDB7}"/>
      </w:docPartPr>
      <w:docPartBody>
        <w:p w:rsidR="000B6596" w:rsidRDefault="007C7732" w:rsidP="00F60C3D">
          <w:pPr>
            <w:pStyle w:val="382B51B61EE5427D976C440B7988D568"/>
          </w:pPr>
          <w:r w:rsidRPr="001753E7">
            <w:rPr>
              <w:rStyle w:val="Platshllartext"/>
            </w:rPr>
            <w:t>/SammanträdeslutParagraf/</w:t>
          </w:r>
        </w:p>
      </w:docPartBody>
    </w:docPart>
    <w:docPart>
      <w:docPartPr>
        <w:name w:val="5F53341B8E9C493F8A1DA3A05E76E395"/>
        <w:category>
          <w:name w:val="Allmänt"/>
          <w:gallery w:val="placeholder"/>
        </w:category>
        <w:types>
          <w:type w:val="bbPlcHdr"/>
        </w:types>
        <w:behaviors>
          <w:behavior w:val="content"/>
        </w:behaviors>
        <w:guid w:val="{A8502CF0-3509-4AB7-B3A7-4B826120E5D3}"/>
      </w:docPartPr>
      <w:docPartBody>
        <w:p w:rsidR="000B6596" w:rsidRDefault="007C7732" w:rsidP="00F60C3D">
          <w:pPr>
            <w:pStyle w:val="5F53341B8E9C493F8A1DA3A05E76E395"/>
          </w:pPr>
          <w:r w:rsidRPr="00980C5A">
            <w:rPr>
              <w:rStyle w:val="Platshllartext"/>
            </w:rPr>
            <w:t>/DeltagarlistaSekreterare/</w:t>
          </w:r>
        </w:p>
      </w:docPartBody>
    </w:docPart>
    <w:docPart>
      <w:docPartPr>
        <w:name w:val="F87B07C1E5BD4DFAA6139BC707120247"/>
        <w:category>
          <w:name w:val="Allmänt"/>
          <w:gallery w:val="placeholder"/>
        </w:category>
        <w:types>
          <w:type w:val="bbPlcHdr"/>
        </w:types>
        <w:behaviors>
          <w:behavior w:val="content"/>
        </w:behaviors>
        <w:guid w:val="{6B1D33DD-6D37-4C09-8785-496D5E90CEFF}"/>
      </w:docPartPr>
      <w:docPartBody>
        <w:p w:rsidR="000B6596" w:rsidRDefault="007C7732" w:rsidP="00F60C3D">
          <w:pPr>
            <w:pStyle w:val="F87B07C1E5BD4DFAA6139BC707120247"/>
          </w:pPr>
          <w:r w:rsidRPr="00980C5A">
            <w:rPr>
              <w:rStyle w:val="Platshllartext"/>
            </w:rPr>
            <w:t>/DeltagarlistaOrdförande/</w:t>
          </w:r>
        </w:p>
      </w:docPartBody>
    </w:docPart>
    <w:docPart>
      <w:docPartPr>
        <w:name w:val="4A486CB344734FCA85F5C7A1D2325EBF"/>
        <w:category>
          <w:name w:val="Allmänt"/>
          <w:gallery w:val="placeholder"/>
        </w:category>
        <w:types>
          <w:type w:val="bbPlcHdr"/>
        </w:types>
        <w:behaviors>
          <w:behavior w:val="content"/>
        </w:behaviors>
        <w:guid w:val="{DF772CF2-62F5-4C0A-B1A1-BA7BD2B415C9}"/>
      </w:docPartPr>
      <w:docPartBody>
        <w:p w:rsidR="000B6596" w:rsidRDefault="007C7732" w:rsidP="00F60C3D">
          <w:pPr>
            <w:pStyle w:val="4A486CB344734FCA85F5C7A1D2325EBF"/>
          </w:pPr>
          <w:r w:rsidRPr="00980C5A">
            <w:rPr>
              <w:rStyle w:val="Platshllartext"/>
            </w:rPr>
            <w:t>/SammanträdeDatum/</w:t>
          </w:r>
        </w:p>
      </w:docPartBody>
    </w:docPart>
    <w:docPart>
      <w:docPartPr>
        <w:name w:val="AB3304545C9341AD8F014DEB2A34505E"/>
        <w:category>
          <w:name w:val="Allmänt"/>
          <w:gallery w:val="placeholder"/>
        </w:category>
        <w:types>
          <w:type w:val="bbPlcHdr"/>
        </w:types>
        <w:behaviors>
          <w:behavior w:val="content"/>
        </w:behaviors>
        <w:guid w:val="{56812AC7-1047-4B95-AE6B-C07410613599}"/>
      </w:docPartPr>
      <w:docPartBody>
        <w:p w:rsidR="000B6596" w:rsidRDefault="007C7732" w:rsidP="00F60C3D">
          <w:pPr>
            <w:pStyle w:val="AB3304545C9341AD8F014DEB2A34505E"/>
          </w:pPr>
          <w:r w:rsidRPr="00980C5A">
            <w:rPr>
              <w:rStyle w:val="Platshllartext"/>
            </w:rPr>
            <w:t>/Eget_Förvaltning/</w:t>
          </w:r>
        </w:p>
      </w:docPartBody>
    </w:docPart>
    <w:docPart>
      <w:docPartPr>
        <w:name w:val="349DA5726B134CC9A6BC8D50F9704EA7"/>
        <w:category>
          <w:name w:val="Allmänt"/>
          <w:gallery w:val="placeholder"/>
        </w:category>
        <w:types>
          <w:type w:val="bbPlcHdr"/>
        </w:types>
        <w:behaviors>
          <w:behavior w:val="content"/>
        </w:behaviors>
        <w:guid w:val="{A3E7202C-46DD-4362-88C4-4F33D2239648}"/>
      </w:docPartPr>
      <w:docPartBody>
        <w:p w:rsidR="000B6596" w:rsidRDefault="007C7732" w:rsidP="00F60C3D">
          <w:pPr>
            <w:pStyle w:val="349DA5726B134CC9A6BC8D50F9704EA7"/>
          </w:pPr>
          <w:r w:rsidRPr="001753E7">
            <w:rPr>
              <w:rStyle w:val="Platshllartext"/>
            </w:rPr>
            <w:t>/Submall protokoll/</w:t>
          </w:r>
        </w:p>
      </w:docPartBody>
    </w:docPart>
    <w:docPart>
      <w:docPartPr>
        <w:name w:val="650EFE7EA5E14EEEAA9D6C14B944D0FE"/>
        <w:category>
          <w:name w:val="Allmänt"/>
          <w:gallery w:val="placeholder"/>
        </w:category>
        <w:types>
          <w:type w:val="bbPlcHdr"/>
        </w:types>
        <w:behaviors>
          <w:behavior w:val="content"/>
        </w:behaviors>
        <w:guid w:val="{70960541-5D94-4170-ACF3-2B289D591E24}"/>
      </w:docPartPr>
      <w:docPartBody>
        <w:p w:rsidR="00D87D7C" w:rsidRDefault="007C7732" w:rsidP="000918DB">
          <w:pPr>
            <w:pStyle w:val="650EFE7EA5E14EEEAA9D6C14B944D0FE"/>
          </w:pPr>
          <w:r w:rsidRPr="00980C5A">
            <w:rPr>
              <w:rStyle w:val="Platshllartext"/>
            </w:rPr>
            <w:t>/DeltagarlistaSekreterare/</w:t>
          </w:r>
        </w:p>
      </w:docPartBody>
    </w:docPart>
    <w:docPart>
      <w:docPartPr>
        <w:name w:val="F32C6E8815484BDF98EEAE2BE07DB4C3"/>
        <w:category>
          <w:name w:val="Allmänt"/>
          <w:gallery w:val="placeholder"/>
        </w:category>
        <w:types>
          <w:type w:val="bbPlcHdr"/>
        </w:types>
        <w:behaviors>
          <w:behavior w:val="content"/>
        </w:behaviors>
        <w:guid w:val="{EB3A63B2-07AF-4581-A5E7-64D7CB5169C5}"/>
      </w:docPartPr>
      <w:docPartBody>
        <w:p w:rsidR="00D87D7C" w:rsidRDefault="007C7732" w:rsidP="000918DB">
          <w:pPr>
            <w:pStyle w:val="F32C6E8815484BDF98EEAE2BE07DB4C3"/>
          </w:pPr>
          <w:r w:rsidRPr="00980C5A">
            <w:rPr>
              <w:rStyle w:val="Platshllartext"/>
            </w:rPr>
            <w:t>/Enhet/</w:t>
          </w:r>
        </w:p>
      </w:docPartBody>
    </w:docPart>
    <w:docPart>
      <w:docPartPr>
        <w:name w:val="8941ED75B07342D3AF648267D2C9AA10"/>
        <w:category>
          <w:name w:val="Allmänt"/>
          <w:gallery w:val="placeholder"/>
        </w:category>
        <w:types>
          <w:type w:val="bbPlcHdr"/>
        </w:types>
        <w:behaviors>
          <w:behavior w:val="content"/>
        </w:behaviors>
        <w:guid w:val="{263839EC-2DB2-40B9-A95A-34B5DF159D77}"/>
      </w:docPartPr>
      <w:docPartBody>
        <w:p w:rsidR="00CF0270" w:rsidRDefault="00E96B0F" w:rsidP="00E96B0F">
          <w:pPr>
            <w:pStyle w:val="8941ED75B07342D3AF648267D2C9AA10"/>
          </w:pPr>
          <w:r w:rsidRPr="00287408">
            <w:rPr>
              <w:rStyle w:val="Platshllartext"/>
            </w:rPr>
            <w:t>/TextBeslut1/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800000AF" w:usb1="4000204A" w:usb2="00000000" w:usb3="00000000" w:csb0="00000001"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3D"/>
    <w:rsid w:val="000918DB"/>
    <w:rsid w:val="000B6596"/>
    <w:rsid w:val="001971F5"/>
    <w:rsid w:val="00223A6C"/>
    <w:rsid w:val="002C1E33"/>
    <w:rsid w:val="003431DC"/>
    <w:rsid w:val="003E64A6"/>
    <w:rsid w:val="00410BCA"/>
    <w:rsid w:val="00496093"/>
    <w:rsid w:val="004968E9"/>
    <w:rsid w:val="00511DB5"/>
    <w:rsid w:val="005C3C37"/>
    <w:rsid w:val="005F6805"/>
    <w:rsid w:val="00642F0A"/>
    <w:rsid w:val="006E75E8"/>
    <w:rsid w:val="00710BD5"/>
    <w:rsid w:val="007C7732"/>
    <w:rsid w:val="0081459B"/>
    <w:rsid w:val="00850881"/>
    <w:rsid w:val="008A2B34"/>
    <w:rsid w:val="00950134"/>
    <w:rsid w:val="00A32A4B"/>
    <w:rsid w:val="00A64D22"/>
    <w:rsid w:val="00B52824"/>
    <w:rsid w:val="00B94243"/>
    <w:rsid w:val="00BA2329"/>
    <w:rsid w:val="00C14415"/>
    <w:rsid w:val="00CF0270"/>
    <w:rsid w:val="00CF1525"/>
    <w:rsid w:val="00D87D7C"/>
    <w:rsid w:val="00DA212B"/>
    <w:rsid w:val="00E2611E"/>
    <w:rsid w:val="00E93C35"/>
    <w:rsid w:val="00E96B0F"/>
    <w:rsid w:val="00EE487C"/>
    <w:rsid w:val="00EF12A1"/>
    <w:rsid w:val="00EF2289"/>
    <w:rsid w:val="00F60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6B0F"/>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 w:type="paragraph" w:customStyle="1" w:styleId="ED97E2840AA14F6AA46B3B144AB20AAD">
    <w:name w:val="ED97E2840AA14F6AA46B3B144AB20AAD"/>
    <w:rsid w:val="00E96B0F"/>
  </w:style>
  <w:style w:type="paragraph" w:customStyle="1" w:styleId="8941ED75B07342D3AF648267D2C9AA10">
    <w:name w:val="8941ED75B07342D3AF648267D2C9AA10"/>
    <w:rsid w:val="00E96B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6B0F"/>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 w:type="paragraph" w:customStyle="1" w:styleId="ED97E2840AA14F6AA46B3B144AB20AAD">
    <w:name w:val="ED97E2840AA14F6AA46B3B144AB20AAD"/>
    <w:rsid w:val="00E96B0F"/>
  </w:style>
  <w:style w:type="paragraph" w:customStyle="1" w:styleId="8941ED75B07342D3AF648267D2C9AA10">
    <w:name w:val="8941ED75B07342D3AF648267D2C9AA10"/>
    <w:rsid w:val="00E96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2446</Words>
  <Characters>12965</Characters>
  <Application>Microsoft Office Word</Application>
  <DocSecurity>0</DocSecurity>
  <Lines>108</Lines>
  <Paragraphs>30</Paragraphs>
  <ScaleCrop>false</ScaleCrop>
  <HeadingPairs>
    <vt:vector size="2" baseType="variant">
      <vt:variant>
        <vt:lpstr>Rubrik</vt:lpstr>
      </vt:variant>
      <vt:variant>
        <vt:i4>1</vt:i4>
      </vt:variant>
    </vt:vector>
  </HeadingPairs>
  <TitlesOfParts>
    <vt:vector size="1" baseType="lpstr">
      <vt:lpstr/>
    </vt:vector>
  </TitlesOfParts>
  <Company>Vadstena kommun</Company>
  <LinksUpToDate>false</LinksUpToDate>
  <CharactersWithSpaces>15381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Samuelsson</dc:creator>
  <cp:lastModifiedBy>Katarina Andersson</cp:lastModifiedBy>
  <cp:revision>13</cp:revision>
  <cp:lastPrinted>2019-12-11T09:32:00Z</cp:lastPrinted>
  <dcterms:created xsi:type="dcterms:W3CDTF">2019-09-02T09:31:00Z</dcterms:created>
  <dcterms:modified xsi:type="dcterms:W3CDTF">2019-12-11T09:33:00Z</dcterms:modified>
</cp:coreProperties>
</file>