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08" w:rsidRDefault="00F80408" w:rsidP="00F80408"/>
    <w:tbl>
      <w:tblPr>
        <w:tblStyle w:val="Tabellrutn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30027" w:rsidTr="00230CA2">
        <w:tc>
          <w:tcPr>
            <w:tcW w:w="2518" w:type="dxa"/>
          </w:tcPr>
          <w:p w:rsidR="00F80408" w:rsidRPr="00EE04BE" w:rsidRDefault="00230CA2" w:rsidP="00E438E1">
            <w:pPr>
              <w:rPr>
                <w:b/>
              </w:rPr>
            </w:pPr>
            <w:r>
              <w:rPr>
                <w:b/>
              </w:rPr>
              <w:t>Plats och tid</w:t>
            </w:r>
          </w:p>
        </w:tc>
        <w:tc>
          <w:tcPr>
            <w:tcW w:w="6946" w:type="dxa"/>
          </w:tcPr>
          <w:p w:rsidR="00F80408" w:rsidRDefault="00F82EC6" w:rsidP="00E438E1">
            <w:sdt>
              <w:sdtPr>
                <w:alias w:val="SammanträdePlats"/>
                <w:tag w:val="Lex_SammantraedePlats"/>
                <w:id w:val="1769738396"/>
                <w:placeholder>
                  <w:docPart w:val="598B38C3776E494A82CFA991D3B4AE40"/>
                </w:placeholder>
                <w:text w:multiLine="1"/>
              </w:sdtPr>
              <w:sdtContent>
                <w:r w:rsidR="00230CA2" w:rsidRPr="001753E7">
                  <w:t>Vävaren i kommunhuset, Klosterledsgatan 35, Vadstena</w:t>
                </w:r>
              </w:sdtContent>
            </w:sdt>
            <w:r w:rsidR="00230CA2">
              <w:t xml:space="preserve"> klockan </w:t>
            </w:r>
            <w:sdt>
              <w:sdtPr>
                <w:alias w:val="SammanträdeTid"/>
                <w:tag w:val="Lex_SammantraedeTid"/>
                <w:id w:val="1737275736"/>
                <w:placeholder>
                  <w:docPart w:val="69AFEE2F4A214D5ABD679B9EE286F1CB"/>
                </w:placeholder>
                <w:text w:multiLine="1"/>
              </w:sdtPr>
              <w:sdtContent>
                <w:proofErr w:type="gramStart"/>
                <w:r w:rsidR="00230CA2">
                  <w:t>13.</w:t>
                </w:r>
                <w:r w:rsidR="00230CA2" w:rsidRPr="001753E7">
                  <w:t>00</w:t>
                </w:r>
                <w:r w:rsidR="00230CA2">
                  <w:t>-16</w:t>
                </w:r>
                <w:proofErr w:type="gramEnd"/>
                <w:r w:rsidR="00230CA2">
                  <w:t>.05</w:t>
                </w:r>
              </w:sdtContent>
            </w:sdt>
          </w:p>
          <w:p w:rsidR="00F80408" w:rsidRDefault="00F80408" w:rsidP="00E438E1"/>
        </w:tc>
      </w:tr>
      <w:tr w:rsidR="00330027" w:rsidTr="00230CA2">
        <w:tc>
          <w:tcPr>
            <w:tcW w:w="2518" w:type="dxa"/>
          </w:tcPr>
          <w:p w:rsidR="00F80408" w:rsidRDefault="00230CA2" w:rsidP="00E438E1">
            <w:pPr>
              <w:rPr>
                <w:b/>
              </w:rPr>
            </w:pPr>
            <w:r>
              <w:rPr>
                <w:b/>
              </w:rPr>
              <w:t>Beslutande</w:t>
            </w:r>
          </w:p>
        </w:tc>
        <w:tc>
          <w:tcPr>
            <w:tcW w:w="6946" w:type="dxa"/>
          </w:tcPr>
          <w:p w:rsidR="00230CA2" w:rsidRPr="00276410" w:rsidRDefault="00230CA2" w:rsidP="00230CA2">
            <w:r w:rsidRPr="00276410">
              <w:t>Göran Fältgren (S), ordförande</w:t>
            </w:r>
          </w:p>
          <w:p w:rsidR="00230CA2" w:rsidRPr="00276410" w:rsidRDefault="00230CA2" w:rsidP="00230CA2">
            <w:r>
              <w:t>Eva Sparrborn (M), första</w:t>
            </w:r>
            <w:r w:rsidRPr="00276410">
              <w:t xml:space="preserve"> vice ordförande</w:t>
            </w:r>
          </w:p>
          <w:p w:rsidR="00230CA2" w:rsidRPr="00276410" w:rsidRDefault="00230CA2" w:rsidP="00230CA2">
            <w:r w:rsidRPr="00276410">
              <w:t xml:space="preserve">Lena Linde (K) </w:t>
            </w:r>
          </w:p>
          <w:p w:rsidR="00230CA2" w:rsidRDefault="00230CA2" w:rsidP="00230CA2">
            <w:r>
              <w:t>Annika Bodelius (MP)</w:t>
            </w:r>
          </w:p>
          <w:p w:rsidR="00230CA2" w:rsidRPr="00276410" w:rsidRDefault="00230CA2" w:rsidP="00230CA2">
            <w:r>
              <w:t xml:space="preserve">Anncathrin Kristiansson (S), </w:t>
            </w:r>
            <w:proofErr w:type="gramStart"/>
            <w:r>
              <w:t>§§</w:t>
            </w:r>
            <w:proofErr w:type="gramEnd"/>
            <w:r>
              <w:t xml:space="preserve"> 107-110</w:t>
            </w:r>
          </w:p>
          <w:p w:rsidR="00230CA2" w:rsidRPr="00276410" w:rsidRDefault="00230CA2" w:rsidP="00230CA2">
            <w:r>
              <w:t>Bo Johansson (C), andra</w:t>
            </w:r>
            <w:r w:rsidRPr="00276410">
              <w:t xml:space="preserve"> vice ordförande</w:t>
            </w:r>
            <w:r>
              <w:t xml:space="preserve">, </w:t>
            </w:r>
            <w:proofErr w:type="gramStart"/>
            <w:r>
              <w:t>§§</w:t>
            </w:r>
            <w:proofErr w:type="gramEnd"/>
            <w:r>
              <w:t xml:space="preserve"> 111-126</w:t>
            </w:r>
          </w:p>
          <w:p w:rsidR="00230CA2" w:rsidRPr="00276410" w:rsidRDefault="00230CA2" w:rsidP="00230CA2">
            <w:r w:rsidRPr="00276410">
              <w:t>Niklas Johansson (M)</w:t>
            </w:r>
          </w:p>
          <w:p w:rsidR="00230CA2" w:rsidRPr="00276410" w:rsidRDefault="00230CA2" w:rsidP="00230CA2">
            <w:r w:rsidRPr="00276410">
              <w:t>Ida Olai (K)</w:t>
            </w:r>
          </w:p>
          <w:p w:rsidR="00F80408" w:rsidRDefault="00F80408" w:rsidP="00E438E1"/>
        </w:tc>
      </w:tr>
      <w:tr w:rsidR="00330027" w:rsidTr="00230CA2">
        <w:tc>
          <w:tcPr>
            <w:tcW w:w="2518" w:type="dxa"/>
          </w:tcPr>
          <w:p w:rsidR="00F80408" w:rsidRDefault="00230CA2" w:rsidP="00E438E1">
            <w:pPr>
              <w:rPr>
                <w:b/>
              </w:rPr>
            </w:pPr>
            <w:r>
              <w:rPr>
                <w:b/>
              </w:rPr>
              <w:t>Paragrafer</w:t>
            </w:r>
          </w:p>
        </w:tc>
        <w:tc>
          <w:tcPr>
            <w:tcW w:w="6946" w:type="dxa"/>
          </w:tcPr>
          <w:p w:rsidR="00F80408" w:rsidRDefault="00F82EC6" w:rsidP="00E438E1">
            <w:sdt>
              <w:sdtPr>
                <w:alias w:val="SammanträdestartParagraf"/>
                <w:tag w:val="Lex_SammantraedestartParagraf"/>
                <w:id w:val="-1716648733"/>
                <w:placeholder>
                  <w:docPart w:val="AC510134548248A1A8984CD7E655FFA7"/>
                </w:placeholder>
                <w:text w:multiLine="1"/>
              </w:sdtPr>
              <w:sdtContent>
                <w:r w:rsidR="004E39EA" w:rsidRPr="001753E7">
                  <w:t>§107</w:t>
                </w:r>
              </w:sdtContent>
            </w:sdt>
            <w:r w:rsidR="004E39EA">
              <w:t>–</w:t>
            </w:r>
            <w:sdt>
              <w:sdtPr>
                <w:alias w:val="SammanträdeslutParagraf"/>
                <w:tag w:val="Lex_SammantraedeslutParagraf"/>
                <w:id w:val="1505175783"/>
                <w:placeholder>
                  <w:docPart w:val="382B51B61EE5427D976C440B7988D568"/>
                </w:placeholder>
                <w:text w:multiLine="1"/>
              </w:sdtPr>
              <w:sdtContent>
                <w:r w:rsidR="004E39EA" w:rsidRPr="001753E7">
                  <w:t>§126</w:t>
                </w:r>
              </w:sdtContent>
            </w:sdt>
          </w:p>
          <w:p w:rsidR="00F80408" w:rsidRDefault="00F80408" w:rsidP="00E438E1"/>
        </w:tc>
      </w:tr>
      <w:tr w:rsidR="00330027" w:rsidTr="00230CA2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F80408" w:rsidP="00E438E1">
            <w:pPr>
              <w:rPr>
                <w:b/>
              </w:rPr>
            </w:pPr>
          </w:p>
          <w:p w:rsidR="00F80408" w:rsidRDefault="00230CA2" w:rsidP="00E438E1">
            <w:pPr>
              <w:rPr>
                <w:b/>
              </w:rPr>
            </w:pPr>
            <w:r>
              <w:rPr>
                <w:b/>
              </w:rPr>
              <w:t>Sekreterare</w:t>
            </w:r>
          </w:p>
        </w:tc>
        <w:tc>
          <w:tcPr>
            <w:tcW w:w="6946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230CA2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sdt>
            <w:sdtPr>
              <w:alias w:val="DeltagarlistaSekreterare"/>
              <w:tag w:val="Lex_DeltagarlistaSekreterare"/>
              <w:id w:val="709145311"/>
              <w:placeholder>
                <w:docPart w:val="5F53341B8E9C493F8A1DA3A05E76E395"/>
              </w:placeholder>
              <w:text w:multiLine="1"/>
            </w:sdtPr>
            <w:sdtContent>
              <w:p w:rsidR="00F80408" w:rsidRDefault="00230CA2" w:rsidP="00E438E1">
                <w:pPr>
                  <w:tabs>
                    <w:tab w:val="right" w:leader="underscore" w:pos="5207"/>
                  </w:tabs>
                </w:pPr>
                <w:r w:rsidRPr="00980C5A">
                  <w:t>Katarina Andersson</w:t>
                </w:r>
              </w:p>
            </w:sdtContent>
          </w:sdt>
        </w:tc>
      </w:tr>
      <w:tr w:rsidR="00330027" w:rsidTr="00230CA2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F80408" w:rsidP="00E438E1">
            <w:pPr>
              <w:rPr>
                <w:b/>
              </w:rPr>
            </w:pPr>
          </w:p>
          <w:p w:rsidR="00F80408" w:rsidRDefault="00230CA2" w:rsidP="00E438E1">
            <w:pPr>
              <w:rPr>
                <w:b/>
              </w:rPr>
            </w:pPr>
            <w:r>
              <w:rPr>
                <w:b/>
              </w:rPr>
              <w:t>Ordförande</w:t>
            </w:r>
          </w:p>
        </w:tc>
        <w:tc>
          <w:tcPr>
            <w:tcW w:w="6946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230CA2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sdt>
            <w:sdtPr>
              <w:alias w:val="DeltagarlistaOrdförande"/>
              <w:tag w:val="Lex_DeltagarlistaOrdfoerande"/>
              <w:id w:val="-287979230"/>
              <w:placeholder>
                <w:docPart w:val="F87B07C1E5BD4DFAA6139BC707120247"/>
              </w:placeholder>
              <w:text w:multiLine="1"/>
            </w:sdtPr>
            <w:sdtContent>
              <w:p w:rsidR="00F80408" w:rsidRDefault="00230CA2" w:rsidP="00E438E1">
                <w:r w:rsidRPr="00980C5A">
                  <w:t>Göran Fältgren (S)</w:t>
                </w:r>
              </w:p>
            </w:sdtContent>
          </w:sdt>
        </w:tc>
      </w:tr>
      <w:tr w:rsidR="00330027" w:rsidTr="00230CA2">
        <w:tc>
          <w:tcPr>
            <w:tcW w:w="2518" w:type="dxa"/>
          </w:tcPr>
          <w:p w:rsidR="00F80408" w:rsidRDefault="00F80408" w:rsidP="00E438E1">
            <w:pPr>
              <w:rPr>
                <w:b/>
              </w:rPr>
            </w:pPr>
          </w:p>
          <w:p w:rsidR="00F80408" w:rsidRDefault="00F80408" w:rsidP="00E438E1">
            <w:pPr>
              <w:rPr>
                <w:b/>
              </w:rPr>
            </w:pPr>
          </w:p>
          <w:p w:rsidR="00F80408" w:rsidRDefault="00230CA2" w:rsidP="00E438E1">
            <w:pPr>
              <w:rPr>
                <w:b/>
              </w:rPr>
            </w:pPr>
            <w:r>
              <w:rPr>
                <w:b/>
              </w:rPr>
              <w:t>Justerare</w:t>
            </w:r>
          </w:p>
        </w:tc>
        <w:tc>
          <w:tcPr>
            <w:tcW w:w="6946" w:type="dxa"/>
          </w:tcPr>
          <w:p w:rsidR="00F80408" w:rsidRDefault="00F80408" w:rsidP="00E438E1">
            <w:pPr>
              <w:tabs>
                <w:tab w:val="right" w:leader="underscore" w:pos="5207"/>
              </w:tabs>
            </w:pPr>
          </w:p>
          <w:p w:rsidR="00F80408" w:rsidRDefault="00230CA2" w:rsidP="00E438E1">
            <w:pPr>
              <w:tabs>
                <w:tab w:val="right" w:leader="underscore" w:pos="5207"/>
              </w:tabs>
            </w:pPr>
            <w:r>
              <w:t>_________________________________________________________</w:t>
            </w:r>
          </w:p>
          <w:p w:rsidR="00F80408" w:rsidRDefault="00F82EC6" w:rsidP="00E438E1">
            <w:r>
              <w:t>Annika Bodelius (MP</w:t>
            </w:r>
            <w:r w:rsidR="00230CA2">
              <w:t>)</w:t>
            </w:r>
          </w:p>
        </w:tc>
      </w:tr>
    </w:tbl>
    <w:p w:rsidR="00F80408" w:rsidRDefault="00F80408" w:rsidP="00F80408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46"/>
        <w:gridCol w:w="2590"/>
        <w:gridCol w:w="2016"/>
      </w:tblGrid>
      <w:tr w:rsidR="00330027" w:rsidTr="00E438E1">
        <w:tc>
          <w:tcPr>
            <w:tcW w:w="9212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F80408" w:rsidRDefault="00230CA2" w:rsidP="00013782">
            <w:pPr>
              <w:pStyle w:val="Rubrik2"/>
              <w:jc w:val="center"/>
              <w:outlineLvl w:val="1"/>
            </w:pPr>
            <w:r w:rsidRPr="00684FD9">
              <w:t>Anslag/bevis</w:t>
            </w:r>
          </w:p>
          <w:p w:rsidR="003823A3" w:rsidRPr="003823A3" w:rsidRDefault="003823A3" w:rsidP="003823A3">
            <w:pPr>
              <w:rPr>
                <w:sz w:val="12"/>
              </w:rPr>
            </w:pPr>
          </w:p>
        </w:tc>
      </w:tr>
      <w:tr w:rsidR="00330027" w:rsidTr="00AC29C2">
        <w:tc>
          <w:tcPr>
            <w:tcW w:w="921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</w:tcPr>
          <w:p w:rsidR="00F80408" w:rsidRDefault="00230CA2" w:rsidP="00E438E1">
            <w:r>
              <w:t>Protokollet är justerat. Justeringen har tillkännagivits genom anslag.</w:t>
            </w:r>
          </w:p>
          <w:p w:rsidR="00F80408" w:rsidRDefault="00F80408" w:rsidP="00E438E1"/>
        </w:tc>
      </w:tr>
      <w:tr w:rsidR="00330027" w:rsidTr="00AC29C2">
        <w:tc>
          <w:tcPr>
            <w:tcW w:w="2660" w:type="dxa"/>
            <w:tcBorders>
              <w:left w:val="dashSmallGap" w:sz="4" w:space="0" w:color="auto"/>
            </w:tcBorders>
          </w:tcPr>
          <w:p w:rsidR="000D5722" w:rsidRDefault="00230CA2" w:rsidP="00E438E1">
            <w:r>
              <w:t>Nämnd</w:t>
            </w:r>
          </w:p>
        </w:tc>
        <w:tc>
          <w:tcPr>
            <w:tcW w:w="6552" w:type="dxa"/>
            <w:gridSpan w:val="3"/>
            <w:tcBorders>
              <w:right w:val="dashSmallGap" w:sz="4" w:space="0" w:color="auto"/>
            </w:tcBorders>
          </w:tcPr>
          <w:sdt>
            <w:sdtPr>
              <w:alias w:val="Enhet"/>
              <w:tag w:val="Lex_Enhet"/>
              <w:id w:val="-537581868"/>
              <w:placeholder>
                <w:docPart w:val="F32C6E8815484BDF98EEAE2BE07DB4C3"/>
              </w:placeholder>
              <w:text w:multiLine="1"/>
            </w:sdtPr>
            <w:sdtContent>
              <w:p w:rsidR="000D5722" w:rsidRDefault="00230CA2" w:rsidP="00E438E1">
                <w:r w:rsidRPr="00980C5A">
                  <w:t>Kultur- och utbildningsnämnden</w:t>
                </w:r>
              </w:p>
            </w:sdtContent>
          </w:sdt>
          <w:p w:rsidR="000D5722" w:rsidRDefault="000D5722" w:rsidP="00E438E1"/>
        </w:tc>
      </w:tr>
      <w:tr w:rsidR="00330027" w:rsidTr="00E438E1">
        <w:tc>
          <w:tcPr>
            <w:tcW w:w="2660" w:type="dxa"/>
            <w:tcBorders>
              <w:left w:val="dashSmallGap" w:sz="4" w:space="0" w:color="auto"/>
            </w:tcBorders>
          </w:tcPr>
          <w:p w:rsidR="00F80408" w:rsidRDefault="00230CA2" w:rsidP="00E438E1">
            <w:r>
              <w:t>Sammanträdesdatum</w:t>
            </w:r>
          </w:p>
          <w:p w:rsidR="00F80408" w:rsidRDefault="00F80408" w:rsidP="00E438E1"/>
        </w:tc>
        <w:sdt>
          <w:sdtPr>
            <w:alias w:val="SammanträdeDatum"/>
            <w:tag w:val="Lex_SammantraedeDatum"/>
            <w:id w:val="781392229"/>
            <w:placeholder>
              <w:docPart w:val="4A486CB344734FCA85F5C7A1D2325EBF"/>
            </w:placeholder>
            <w:text w:multiLine="1"/>
          </w:sdtPr>
          <w:sdtContent>
            <w:tc>
              <w:tcPr>
                <w:tcW w:w="1946" w:type="dxa"/>
              </w:tcPr>
              <w:p w:rsidR="00F80408" w:rsidRDefault="00230CA2" w:rsidP="00E438E1">
                <w:r w:rsidRPr="00980C5A">
                  <w:t>2019-10-14</w:t>
                </w:r>
              </w:p>
            </w:tc>
          </w:sdtContent>
        </w:sdt>
        <w:tc>
          <w:tcPr>
            <w:tcW w:w="2590" w:type="dxa"/>
          </w:tcPr>
          <w:p w:rsidR="00F80408" w:rsidRDefault="00230CA2" w:rsidP="00E438E1">
            <w:r>
              <w:t>Sista dag för överklagande</w:t>
            </w:r>
          </w:p>
          <w:p w:rsidR="00F80408" w:rsidRDefault="00F80408" w:rsidP="00E438E1"/>
        </w:tc>
        <w:tc>
          <w:tcPr>
            <w:tcW w:w="2016" w:type="dxa"/>
            <w:tcBorders>
              <w:right w:val="dashSmallGap" w:sz="4" w:space="0" w:color="auto"/>
            </w:tcBorders>
          </w:tcPr>
          <w:p w:rsidR="00F80408" w:rsidRDefault="00230CA2" w:rsidP="00E438E1">
            <w:r>
              <w:t>2019-11-07</w:t>
            </w:r>
          </w:p>
        </w:tc>
      </w:tr>
      <w:tr w:rsidR="00330027" w:rsidTr="00E438E1">
        <w:tc>
          <w:tcPr>
            <w:tcW w:w="2660" w:type="dxa"/>
            <w:tcBorders>
              <w:left w:val="dashSmallGap" w:sz="4" w:space="0" w:color="auto"/>
            </w:tcBorders>
          </w:tcPr>
          <w:p w:rsidR="00F80408" w:rsidRDefault="00230CA2" w:rsidP="00E438E1">
            <w:r>
              <w:t>Datum då anslaget sätts upp</w:t>
            </w:r>
          </w:p>
        </w:tc>
        <w:tc>
          <w:tcPr>
            <w:tcW w:w="1946" w:type="dxa"/>
          </w:tcPr>
          <w:p w:rsidR="00F80408" w:rsidRDefault="00230CA2" w:rsidP="00E438E1">
            <w:r>
              <w:t>2019-10-17</w:t>
            </w:r>
          </w:p>
        </w:tc>
        <w:tc>
          <w:tcPr>
            <w:tcW w:w="4606" w:type="dxa"/>
            <w:gridSpan w:val="2"/>
            <w:tcBorders>
              <w:right w:val="dashSmallGap" w:sz="4" w:space="0" w:color="auto"/>
            </w:tcBorders>
          </w:tcPr>
          <w:p w:rsidR="00F80408" w:rsidRDefault="00230CA2" w:rsidP="00E438E1">
            <w:r>
              <w:t>Anslaget tas ned dagen efter sista dag för överklagande.</w:t>
            </w:r>
          </w:p>
          <w:p w:rsidR="00F80408" w:rsidRDefault="00F80408" w:rsidP="00E438E1"/>
        </w:tc>
      </w:tr>
      <w:tr w:rsidR="00330027" w:rsidTr="00E438E1">
        <w:tc>
          <w:tcPr>
            <w:tcW w:w="4606" w:type="dxa"/>
            <w:gridSpan w:val="2"/>
            <w:tcBorders>
              <w:left w:val="dashSmallGap" w:sz="4" w:space="0" w:color="auto"/>
            </w:tcBorders>
          </w:tcPr>
          <w:p w:rsidR="00F80408" w:rsidRDefault="00230CA2" w:rsidP="001C713A">
            <w:pPr>
              <w:spacing w:after="200"/>
            </w:pPr>
            <w:r>
              <w:t>Förvaringsplats för protokollet</w:t>
            </w:r>
          </w:p>
        </w:tc>
        <w:sdt>
          <w:sdtPr>
            <w:alias w:val="Eget_Förvaltning"/>
            <w:tag w:val="Lex_Eget_Foervaltning"/>
            <w:id w:val="-1111737691"/>
            <w:placeholder>
              <w:docPart w:val="AB3304545C9341AD8F014DEB2A34505E"/>
            </w:placeholder>
            <w:text w:multiLine="1"/>
          </w:sdtPr>
          <w:sdtContent>
            <w:tc>
              <w:tcPr>
                <w:tcW w:w="4606" w:type="dxa"/>
                <w:gridSpan w:val="2"/>
                <w:tcBorders>
                  <w:right w:val="dashSmallGap" w:sz="4" w:space="0" w:color="auto"/>
                </w:tcBorders>
              </w:tcPr>
              <w:p w:rsidR="00F80408" w:rsidRDefault="00230CA2" w:rsidP="00E438E1">
                <w:r w:rsidRPr="00980C5A">
                  <w:t>Kultur- och utbildningsförvaltningen</w:t>
                </w:r>
              </w:p>
            </w:tc>
          </w:sdtContent>
        </w:sdt>
      </w:tr>
      <w:tr w:rsidR="00330027" w:rsidTr="00AC29C2">
        <w:tc>
          <w:tcPr>
            <w:tcW w:w="266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D5722" w:rsidRDefault="000D5722" w:rsidP="00E438E1"/>
          <w:p w:rsidR="000D5722" w:rsidRDefault="00230CA2" w:rsidP="00AC29C2">
            <w:pPr>
              <w:tabs>
                <w:tab w:val="left" w:pos="1535"/>
              </w:tabs>
            </w:pPr>
            <w:r>
              <w:t>Underskrift</w:t>
            </w:r>
            <w:r w:rsidR="00AC29C2">
              <w:tab/>
            </w:r>
          </w:p>
        </w:tc>
        <w:tc>
          <w:tcPr>
            <w:tcW w:w="6552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0D5722" w:rsidRDefault="000D5722" w:rsidP="00E438E1"/>
          <w:p w:rsidR="000D5722" w:rsidRDefault="00230CA2" w:rsidP="00E438E1">
            <w:r>
              <w:t>___________________________________________________</w:t>
            </w:r>
          </w:p>
          <w:sdt>
            <w:sdtPr>
              <w:alias w:val="DeltagarlistaSekreterare"/>
              <w:tag w:val="Lex_DeltagarlistaSekreterare"/>
              <w:id w:val="2143771658"/>
              <w:placeholder>
                <w:docPart w:val="650EFE7EA5E14EEEAA9D6C14B944D0FE"/>
              </w:placeholder>
              <w:text w:multiLine="1"/>
            </w:sdtPr>
            <w:sdtContent>
              <w:p w:rsidR="000D5722" w:rsidRDefault="00230CA2" w:rsidP="00E438E1">
                <w:r w:rsidRPr="00980C5A">
                  <w:t>Katarina Andersson</w:t>
                </w:r>
              </w:p>
            </w:sdtContent>
          </w:sdt>
        </w:tc>
      </w:tr>
    </w:tbl>
    <w:p w:rsidR="00F80408" w:rsidRDefault="00230CA2" w:rsidP="00F80408">
      <w:pPr>
        <w:spacing w:after="200"/>
      </w:pPr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696"/>
      </w:tblGrid>
      <w:tr w:rsidR="00330027" w:rsidTr="00E438E1">
        <w:tc>
          <w:tcPr>
            <w:tcW w:w="2517" w:type="dxa"/>
          </w:tcPr>
          <w:p w:rsidR="00F80408" w:rsidRDefault="00230CA2" w:rsidP="00E438E1">
            <w:pPr>
              <w:rPr>
                <w:b/>
              </w:rPr>
            </w:pPr>
            <w:r>
              <w:rPr>
                <w:b/>
              </w:rPr>
              <w:t>Ej tjänstgörande ersättare</w:t>
            </w:r>
          </w:p>
          <w:p w:rsidR="00F80408" w:rsidRPr="00551C70" w:rsidRDefault="00F80408" w:rsidP="00E438E1">
            <w:pPr>
              <w:rPr>
                <w:b/>
              </w:rPr>
            </w:pPr>
          </w:p>
        </w:tc>
        <w:tc>
          <w:tcPr>
            <w:tcW w:w="6696" w:type="dxa"/>
          </w:tcPr>
          <w:p w:rsidR="006E6580" w:rsidRPr="00276410" w:rsidRDefault="006E6580" w:rsidP="006E6580">
            <w:r>
              <w:t xml:space="preserve">Anncathrin Kristiansson (S), </w:t>
            </w:r>
            <w:proofErr w:type="gramStart"/>
            <w:r>
              <w:t>§§</w:t>
            </w:r>
            <w:proofErr w:type="gramEnd"/>
            <w:r>
              <w:t xml:space="preserve"> 111-126</w:t>
            </w:r>
          </w:p>
          <w:p w:rsidR="00F80408" w:rsidRDefault="006E6580" w:rsidP="00E438E1">
            <w:r>
              <w:t>Rozanna Pettersson (S)</w:t>
            </w:r>
          </w:p>
          <w:p w:rsidR="006E6580" w:rsidRDefault="006E6580" w:rsidP="00E438E1">
            <w:r>
              <w:t>Håkan Jacobsson (M)</w:t>
            </w:r>
          </w:p>
          <w:p w:rsidR="00F80408" w:rsidRDefault="00F80408" w:rsidP="00E438E1"/>
        </w:tc>
      </w:tr>
      <w:tr w:rsidR="00330027" w:rsidTr="00E438E1">
        <w:tc>
          <w:tcPr>
            <w:tcW w:w="2517" w:type="dxa"/>
          </w:tcPr>
          <w:p w:rsidR="00F80408" w:rsidRDefault="00230CA2" w:rsidP="00E438E1">
            <w:pPr>
              <w:rPr>
                <w:b/>
              </w:rPr>
            </w:pPr>
            <w:r>
              <w:rPr>
                <w:b/>
              </w:rPr>
              <w:t>Övriga</w:t>
            </w:r>
          </w:p>
        </w:tc>
        <w:tc>
          <w:tcPr>
            <w:tcW w:w="6696" w:type="dxa"/>
          </w:tcPr>
          <w:p w:rsidR="006E6580" w:rsidRDefault="006E6580" w:rsidP="006E6580">
            <w:pPr>
              <w:pStyle w:val="BrdtextVadstena"/>
            </w:pPr>
            <w:r>
              <w:t>Johan Wernström, bildningschef</w:t>
            </w:r>
          </w:p>
          <w:p w:rsidR="006E6580" w:rsidRDefault="006E6580" w:rsidP="006E6580">
            <w:pPr>
              <w:pStyle w:val="BrdtextVadstena"/>
            </w:pPr>
            <w:r>
              <w:t>Katarina Andersson, förvaltningskoordinator</w:t>
            </w:r>
          </w:p>
          <w:p w:rsidR="006E6580" w:rsidRDefault="006E6580" w:rsidP="006E6580">
            <w:pPr>
              <w:pStyle w:val="BrdtextVadstena"/>
            </w:pPr>
            <w:r>
              <w:t>Lina Eriksdotter-Brandt, ekonom</w:t>
            </w:r>
          </w:p>
          <w:p w:rsidR="006E6580" w:rsidRDefault="006E6580" w:rsidP="006E6580">
            <w:r>
              <w:t>Jessica Lindh och Micae</w:t>
            </w:r>
            <w:r w:rsidR="002C26A0">
              <w:t>la Lundgren, projektledare för h</w:t>
            </w:r>
            <w:r>
              <w:t>eltidsresan, § 110</w:t>
            </w:r>
          </w:p>
          <w:p w:rsidR="006E6580" w:rsidRDefault="006E6580" w:rsidP="006E6580">
            <w:r>
              <w:t xml:space="preserve">Bo Gäfvert, utredare, § 114, 116-118 </w:t>
            </w:r>
            <w:r w:rsidRPr="00BB069E">
              <w:t xml:space="preserve"> </w:t>
            </w:r>
          </w:p>
          <w:p w:rsidR="006E6580" w:rsidRDefault="006E6580" w:rsidP="006E6580">
            <w:pPr>
              <w:pStyle w:val="BrdtextVadstena"/>
            </w:pPr>
            <w:r>
              <w:t>Magnus Carlsson, arbetsmarknadschef/rektor, § 119</w:t>
            </w:r>
          </w:p>
          <w:p w:rsidR="006E6580" w:rsidRDefault="006E6580" w:rsidP="006E6580">
            <w:pPr>
              <w:pStyle w:val="BrdtextVadstena"/>
            </w:pPr>
            <w:r>
              <w:rPr>
                <w:szCs w:val="22"/>
              </w:rPr>
              <w:t xml:space="preserve">Anna Helméus, </w:t>
            </w:r>
            <w:proofErr w:type="spellStart"/>
            <w:r>
              <w:rPr>
                <w:szCs w:val="22"/>
              </w:rPr>
              <w:t>tf</w:t>
            </w:r>
            <w:proofErr w:type="spellEnd"/>
            <w:r>
              <w:rPr>
                <w:szCs w:val="22"/>
              </w:rPr>
              <w:t xml:space="preserve"> verksamhetschef Elevhälsan, § 120</w:t>
            </w:r>
          </w:p>
          <w:p w:rsidR="006E6580" w:rsidRDefault="006E6580" w:rsidP="006E6580">
            <w:pPr>
              <w:pStyle w:val="BrdtextVadstena"/>
            </w:pPr>
          </w:p>
          <w:p w:rsidR="00F80408" w:rsidRDefault="00F80408" w:rsidP="00E438E1"/>
          <w:p w:rsidR="00F80408" w:rsidRDefault="00F80408" w:rsidP="00E438E1">
            <w:pPr>
              <w:ind w:firstLine="1304"/>
            </w:pPr>
          </w:p>
        </w:tc>
      </w:tr>
      <w:tr w:rsidR="00330027" w:rsidTr="00E438E1">
        <w:tc>
          <w:tcPr>
            <w:tcW w:w="2517" w:type="dxa"/>
          </w:tcPr>
          <w:p w:rsidR="00F80408" w:rsidRDefault="00230CA2" w:rsidP="00E438E1">
            <w:pPr>
              <w:rPr>
                <w:b/>
              </w:rPr>
            </w:pPr>
            <w:r>
              <w:rPr>
                <w:b/>
              </w:rPr>
              <w:t>Ajournering</w:t>
            </w:r>
          </w:p>
        </w:tc>
        <w:tc>
          <w:tcPr>
            <w:tcW w:w="6696" w:type="dxa"/>
          </w:tcPr>
          <w:p w:rsidR="00F80408" w:rsidRDefault="006E6580" w:rsidP="00E438E1">
            <w:proofErr w:type="gramStart"/>
            <w:r>
              <w:t>14.17-14.30</w:t>
            </w:r>
            <w:proofErr w:type="gramEnd"/>
          </w:p>
          <w:p w:rsidR="00F80408" w:rsidRDefault="00F80408" w:rsidP="00E438E1"/>
        </w:tc>
      </w:tr>
    </w:tbl>
    <w:p w:rsidR="00E545DF" w:rsidRDefault="00E545DF" w:rsidP="00F80408"/>
    <w:p w:rsidR="00E545DF" w:rsidRDefault="00230CA2">
      <w:pPr>
        <w:spacing w:after="200"/>
      </w:pPr>
      <w:r>
        <w:br w:type="page"/>
      </w:r>
    </w:p>
    <w:sdt>
      <w:sdtPr>
        <w:alias w:val="Submall protokoll"/>
        <w:tag w:val="Lex_Submall protokoll_Sub"/>
        <w:id w:val="-1712415437"/>
        <w:placeholder>
          <w:docPart w:val="349DA5726B134CC9A6BC8D50F9704EA7"/>
        </w:placeholder>
      </w:sdtPr>
      <w:sdtContent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107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Val av justerare</w:t>
          </w:r>
        </w:p>
        <w:p w:rsidR="00061EF5" w:rsidRDefault="00230CA2" w:rsidP="00061EF5">
          <w:r>
            <w:rPr>
              <w:lang w:eastAsia="sv-SE"/>
            </w:rPr>
            <w:t xml:space="preserve">Vår beteckning: </w:t>
          </w:r>
          <w:r w:rsidR="00524835">
            <w:rPr>
              <w:lang w:eastAsia="sv-SE"/>
            </w:rPr>
            <w:t xml:space="preserve"> - </w:t>
          </w:r>
        </w:p>
        <w:p w:rsidR="0076669B" w:rsidRPr="00061EF5" w:rsidRDefault="0076669B" w:rsidP="00061EF5"/>
        <w:p w:rsidR="00A1373E" w:rsidRPr="00335F23" w:rsidRDefault="00230CA2" w:rsidP="00975A66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Kultur- och utbildningsnämndens</w:t>
          </w:r>
          <w:r w:rsidR="00026F19" w:rsidRPr="00335F23">
            <w:rPr>
              <w:rFonts w:ascii="Arial" w:hAnsi="Arial" w:cs="Arial"/>
              <w:b/>
            </w:rPr>
            <w:t xml:space="preserve"> beslut </w:t>
          </w:r>
        </w:p>
        <w:p w:rsidR="00A1373E" w:rsidRPr="00335F23" w:rsidRDefault="00A1373E" w:rsidP="00975A66"/>
        <w:p w:rsidR="004A1405" w:rsidRPr="001872C2" w:rsidRDefault="00230CA2" w:rsidP="004A1405">
          <w:pPr>
            <w:pStyle w:val="LEXNormal"/>
            <w:numPr>
              <w:ilvl w:val="0"/>
              <w:numId w:val="1"/>
            </w:numPr>
            <w:rPr>
              <w:rFonts w:hint="default"/>
              <w:sz w:val="22"/>
              <w:szCs w:val="22"/>
            </w:rPr>
          </w:pPr>
          <w:r w:rsidRPr="001872C2">
            <w:rPr>
              <w:sz w:val="22"/>
              <w:szCs w:val="22"/>
            </w:rPr>
            <w:t xml:space="preserve">Till justerare väljs </w:t>
          </w:r>
          <w:r w:rsidRPr="001872C2">
            <w:rPr>
              <w:rFonts w:hint="default"/>
              <w:sz w:val="22"/>
              <w:szCs w:val="22"/>
            </w:rPr>
            <w:t>Annika Bodelius</w:t>
          </w:r>
          <w:r w:rsidRPr="001872C2">
            <w:rPr>
              <w:sz w:val="22"/>
              <w:szCs w:val="22"/>
            </w:rPr>
            <w:t xml:space="preserve"> (</w:t>
          </w:r>
          <w:r w:rsidRPr="001872C2">
            <w:rPr>
              <w:rFonts w:hint="default"/>
              <w:sz w:val="22"/>
              <w:szCs w:val="22"/>
            </w:rPr>
            <w:t>MP</w:t>
          </w:r>
          <w:r w:rsidRPr="001872C2">
            <w:rPr>
              <w:sz w:val="22"/>
              <w:szCs w:val="22"/>
            </w:rPr>
            <w:t>).</w:t>
          </w:r>
        </w:p>
        <w:p w:rsidR="00A1373E" w:rsidRPr="00335F23" w:rsidRDefault="00A1373E" w:rsidP="00975A66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2"/>
            </w:rPr>
          </w:pPr>
        </w:p>
        <w:p w:rsidR="00A1373E" w:rsidRPr="007C064A" w:rsidRDefault="00A1373E" w:rsidP="00975A66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2"/>
            </w:rPr>
          </w:pPr>
        </w:p>
        <w:p w:rsidR="00A1373E" w:rsidRPr="00335F23" w:rsidRDefault="00230CA2" w:rsidP="00975A66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Förslag till beslut</w:t>
          </w:r>
        </w:p>
        <w:p w:rsidR="00A1373E" w:rsidRPr="001872C2" w:rsidRDefault="00230CA2" w:rsidP="00975A66">
          <w:pPr>
            <w:pStyle w:val="Sidfot"/>
          </w:pPr>
          <w:r w:rsidRPr="001872C2">
            <w:t>Ida Olai (K</w:t>
          </w:r>
          <w:r w:rsidR="00F641C3" w:rsidRPr="001872C2">
            <w:t>):</w:t>
          </w:r>
        </w:p>
        <w:p w:rsidR="00A1373E" w:rsidRPr="001872C2" w:rsidRDefault="00A1373E" w:rsidP="00975A66">
          <w:pPr>
            <w:pStyle w:val="Sidfot"/>
          </w:pPr>
        </w:p>
        <w:p w:rsidR="00A1373E" w:rsidRPr="001872C2" w:rsidRDefault="00230CA2" w:rsidP="004A1405">
          <w:pPr>
            <w:pStyle w:val="LEXNormal"/>
            <w:numPr>
              <w:ilvl w:val="0"/>
              <w:numId w:val="2"/>
            </w:numPr>
            <w:rPr>
              <w:rFonts w:hint="default"/>
              <w:sz w:val="22"/>
              <w:szCs w:val="22"/>
            </w:rPr>
          </w:pPr>
          <w:r w:rsidRPr="001872C2">
            <w:rPr>
              <w:sz w:val="22"/>
              <w:szCs w:val="22"/>
            </w:rPr>
            <w:t xml:space="preserve">Till justerare väljs </w:t>
          </w:r>
          <w:r w:rsidR="001872C2" w:rsidRPr="001872C2">
            <w:rPr>
              <w:rFonts w:hint="default"/>
              <w:sz w:val="22"/>
              <w:szCs w:val="22"/>
            </w:rPr>
            <w:t>Annika Bodelius</w:t>
          </w:r>
          <w:r w:rsidRPr="001872C2">
            <w:rPr>
              <w:sz w:val="22"/>
              <w:szCs w:val="22"/>
            </w:rPr>
            <w:t xml:space="preserve"> </w:t>
          </w:r>
          <w:r w:rsidR="001872C2" w:rsidRPr="001872C2">
            <w:rPr>
              <w:sz w:val="22"/>
              <w:szCs w:val="22"/>
            </w:rPr>
            <w:t>(</w:t>
          </w:r>
          <w:r w:rsidR="001872C2" w:rsidRPr="001872C2">
            <w:rPr>
              <w:rFonts w:hint="default"/>
              <w:sz w:val="22"/>
              <w:szCs w:val="22"/>
            </w:rPr>
            <w:t>MP</w:t>
          </w:r>
          <w:r w:rsidRPr="001872C2">
            <w:rPr>
              <w:sz w:val="22"/>
              <w:szCs w:val="22"/>
            </w:rPr>
            <w:t>).</w:t>
          </w:r>
        </w:p>
        <w:p w:rsidR="00A1373E" w:rsidRPr="001872C2" w:rsidRDefault="00A1373E" w:rsidP="00975A66">
          <w:pPr>
            <w:pStyle w:val="Sidfot"/>
          </w:pPr>
        </w:p>
        <w:p w:rsidR="00335F23" w:rsidRPr="00335F23" w:rsidRDefault="00230CA2" w:rsidP="00975A66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Beslutsgång</w:t>
          </w:r>
        </w:p>
        <w:p w:rsidR="00666818" w:rsidRPr="006E6580" w:rsidRDefault="00230CA2" w:rsidP="006E6580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2"/>
            </w:rPr>
          </w:pPr>
          <w:r>
            <w:rPr>
              <w:rFonts w:ascii="Garamond" w:hAnsi="Garamond" w:cs="Times New Roman"/>
              <w:bCs w:val="0"/>
              <w:kern w:val="0"/>
              <w:sz w:val="22"/>
              <w:szCs w:val="22"/>
            </w:rPr>
            <w:t>Ordföranden frågar om kultur- och utbildningsnämnden kan besluta enligt förslage</w:t>
          </w:r>
          <w:r>
            <w:rPr>
              <w:rFonts w:ascii="Garamond" w:hAnsi="Garamond" w:cs="Times New Roman" w:hint="default"/>
              <w:bCs w:val="0"/>
              <w:kern w:val="0"/>
              <w:sz w:val="22"/>
              <w:szCs w:val="22"/>
            </w:rPr>
            <w:t>t</w:t>
          </w:r>
          <w:r>
            <w:rPr>
              <w:rFonts w:ascii="Garamond" w:hAnsi="Garamond" w:cs="Times New Roman"/>
              <w:bCs w:val="0"/>
              <w:kern w:val="0"/>
              <w:sz w:val="22"/>
              <w:szCs w:val="22"/>
            </w:rPr>
            <w:t xml:space="preserve"> och finner att </w:t>
          </w:r>
          <w:r w:rsidR="002C26A0">
            <w:rPr>
              <w:rFonts w:ascii="Garamond" w:hAnsi="Garamond" w:cs="Times New Roman" w:hint="default"/>
              <w:bCs w:val="0"/>
              <w:kern w:val="0"/>
              <w:sz w:val="22"/>
              <w:szCs w:val="22"/>
            </w:rPr>
            <w:t>nämnden beslutat i enlighet med det.</w:t>
          </w:r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108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Fastställande av föredragningslista</w:t>
          </w:r>
        </w:p>
        <w:p w:rsidR="00061EF5" w:rsidRDefault="00230CA2" w:rsidP="00061EF5">
          <w:r>
            <w:rPr>
              <w:lang w:eastAsia="sv-SE"/>
            </w:rPr>
            <w:t xml:space="preserve">Vår beteckning: </w:t>
          </w:r>
          <w:r w:rsidR="00524835">
            <w:rPr>
              <w:lang w:eastAsia="sv-SE"/>
            </w:rPr>
            <w:t xml:space="preserve"> - </w:t>
          </w:r>
        </w:p>
        <w:p w:rsidR="0076669B" w:rsidRPr="00061EF5" w:rsidRDefault="0076669B" w:rsidP="00061EF5"/>
        <w:p w:rsidR="00A44BFE" w:rsidRPr="00447E69" w:rsidRDefault="002C26A0" w:rsidP="00E3628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Kultur- och utbildningsnämndens</w:t>
          </w:r>
          <w:r w:rsidR="00230CA2" w:rsidRPr="00447E69">
            <w:rPr>
              <w:rFonts w:ascii="Arial" w:hAnsi="Arial" w:cs="Arial"/>
              <w:b/>
            </w:rPr>
            <w:t xml:space="preserve"> beslut </w:t>
          </w:r>
        </w:p>
        <w:p w:rsidR="00A44BFE" w:rsidRPr="002149B0" w:rsidRDefault="00230CA2" w:rsidP="00E3628D">
          <w:r w:rsidRPr="00293B7A">
            <w:rPr>
              <w:szCs w:val="24"/>
            </w:rPr>
            <w:t>Följande föredragningslista fastställs:</w:t>
          </w:r>
        </w:p>
        <w:p w:rsidR="00A44BFE" w:rsidRDefault="00A44BFE" w:rsidP="00E3628D"/>
        <w:tbl>
          <w:tblPr>
            <w:tblStyle w:val="Tabellrutnt"/>
            <w:tblW w:w="94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717"/>
            <w:gridCol w:w="5713"/>
            <w:gridCol w:w="3034"/>
          </w:tblGrid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1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Val av justerare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447E69" w:rsidP="00505D1D"/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2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Fastställande av föredragningslista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447E69" w:rsidP="00505D1D"/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3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Allmänhetens frågestund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447E69" w:rsidP="00505D1D"/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4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Information om handlingsplan för heltidsresan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447E69" w:rsidP="00505D1D"/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5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Beslut om riktlinjer för offentlig konst i Vadstena kommun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KUN/2017:269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6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Beslut om reviderad delegationsordning för kultur- och utbildningsnämnden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KUN/2019:44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7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Beslut om arvode för deltagande vid information om tillgänglighetsarbete med representant från Askersunds kommun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KUN/2018:241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8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Beslut om huvudmannens plan mot kränkande behandling 2020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KUN/2019:216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9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Anmälan av delegationsbeslut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KUN/2019:8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10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Rapportering av anmälda kränkningar av barn och elever inom verksamheten under perioden 1 januari - 30 juni 2019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KUN/2019:47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11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Redovisning av verksamheternas planer mot kränkande behandling och diskriminering 2019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KUN/2019:201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12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Information om nyheter inom skoljuridikens område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KUN/2018:290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13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Rapport om Aktivitetsansvar i Vadstena kommun 1 januari- 30 juni 2019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KUN/2019:209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14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Information om patientsäkerhetsberättelse för Elevhälsans medicinska insats läsåret 2018/19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KUN/2019:199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15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Presentation av delårsrapport med helårsprognos per 31 augusti 2019 för kultur- och utbildningsnämnden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KUN/2019:225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16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Bildningschefen informerar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KUN/2019:10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Pr="00447E69" w:rsidRDefault="00230CA2" w:rsidP="00505D1D">
                <w:r w:rsidRPr="00447E69">
                  <w:t>17</w:t>
                </w:r>
              </w:p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Information från regionen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KUN/2019:26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447E69" w:rsidRDefault="00230CA2" w:rsidP="00505D1D">
                <w:r w:rsidRPr="00447E69">
                  <w:t>18</w:t>
                </w:r>
              </w:p>
              <w:p w:rsidR="00655F6E" w:rsidRPr="00447E69" w:rsidRDefault="00655F6E" w:rsidP="00505D1D"/>
            </w:tc>
            <w:tc>
              <w:tcPr>
                <w:tcW w:w="4252" w:type="dxa"/>
              </w:tcPr>
              <w:p w:rsidR="00447E69" w:rsidRPr="00447E69" w:rsidRDefault="00230CA2" w:rsidP="00505D1D">
                <w:r w:rsidRPr="00447E69">
                  <w:t>Meddelanden och handlingar för kännedom</w:t>
                </w:r>
              </w:p>
              <w:p w:rsidR="00447E69" w:rsidRPr="00447E69" w:rsidRDefault="00447E69" w:rsidP="00505D1D"/>
            </w:tc>
            <w:tc>
              <w:tcPr>
                <w:tcW w:w="2258" w:type="dxa"/>
              </w:tcPr>
              <w:p w:rsidR="00447E69" w:rsidRPr="00447E69" w:rsidRDefault="00230CA2" w:rsidP="00505D1D">
                <w:r w:rsidRPr="00447E69">
                  <w:t>KUN/2019:9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655F6E" w:rsidRPr="00447E69" w:rsidRDefault="00230CA2" w:rsidP="00505D1D">
                <w:r>
                  <w:t>19</w:t>
                </w:r>
              </w:p>
            </w:tc>
            <w:tc>
              <w:tcPr>
                <w:tcW w:w="4252" w:type="dxa"/>
              </w:tcPr>
              <w:p w:rsidR="00655F6E" w:rsidRDefault="00230CA2" w:rsidP="00505D1D">
                <w:r>
                  <w:t>Medborgardialoger</w:t>
                </w:r>
              </w:p>
              <w:p w:rsidR="00655F6E" w:rsidRPr="00447E69" w:rsidRDefault="00655F6E" w:rsidP="00505D1D"/>
            </w:tc>
            <w:tc>
              <w:tcPr>
                <w:tcW w:w="2258" w:type="dxa"/>
              </w:tcPr>
              <w:p w:rsidR="00655F6E" w:rsidRPr="00447E69" w:rsidRDefault="006E6580" w:rsidP="00505D1D">
                <w:r w:rsidRPr="006E6580">
                  <w:t>KUN/2018:244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655F6E" w:rsidRDefault="00230CA2" w:rsidP="00505D1D">
                <w:r>
                  <w:t>20</w:t>
                </w:r>
              </w:p>
            </w:tc>
            <w:tc>
              <w:tcPr>
                <w:tcW w:w="4252" w:type="dxa"/>
              </w:tcPr>
              <w:p w:rsidR="00655F6E" w:rsidRDefault="00230CA2" w:rsidP="00505D1D">
                <w:r>
                  <w:t>Konstnärsbesök</w:t>
                </w:r>
              </w:p>
            </w:tc>
            <w:tc>
              <w:tcPr>
                <w:tcW w:w="2258" w:type="dxa"/>
              </w:tcPr>
              <w:p w:rsidR="00655F6E" w:rsidRPr="00447E69" w:rsidRDefault="006E6580" w:rsidP="00505D1D">
                <w:r w:rsidRPr="006E6580">
                  <w:t>KUN/2019:235</w:t>
                </w:r>
              </w:p>
            </w:tc>
          </w:tr>
          <w:tr w:rsidR="00330027" w:rsidTr="00505D1D">
            <w:trPr>
              <w:cantSplit/>
            </w:trPr>
            <w:tc>
              <w:tcPr>
                <w:tcW w:w="534" w:type="dxa"/>
              </w:tcPr>
              <w:p w:rsidR="00655F6E" w:rsidRDefault="00655F6E" w:rsidP="00505D1D"/>
            </w:tc>
            <w:tc>
              <w:tcPr>
                <w:tcW w:w="4252" w:type="dxa"/>
              </w:tcPr>
              <w:p w:rsidR="00655F6E" w:rsidRDefault="00655F6E" w:rsidP="00505D1D"/>
            </w:tc>
            <w:tc>
              <w:tcPr>
                <w:tcW w:w="2258" w:type="dxa"/>
              </w:tcPr>
              <w:p w:rsidR="00655F6E" w:rsidRPr="00447E69" w:rsidRDefault="00655F6E" w:rsidP="00505D1D"/>
            </w:tc>
          </w:tr>
        </w:tbl>
        <w:p w:rsidR="00A44BFE" w:rsidRPr="00F815AB" w:rsidRDefault="00A44BFE" w:rsidP="00E3628D"/>
        <w:p w:rsidR="00447E69" w:rsidRPr="00447E69" w:rsidRDefault="00230CA2" w:rsidP="00E3628D">
          <w:pPr>
            <w:rPr>
              <w:rFonts w:ascii="Arial" w:hAnsi="Arial" w:cs="Arial"/>
              <w:b/>
            </w:rPr>
          </w:pPr>
          <w:r w:rsidRPr="00447E69">
            <w:rPr>
              <w:rFonts w:ascii="Arial" w:hAnsi="Arial" w:cs="Arial"/>
              <w:b/>
            </w:rPr>
            <w:t>Sammanfattning</w:t>
          </w:r>
        </w:p>
        <w:p w:rsidR="00A44BFE" w:rsidRDefault="00230CA2" w:rsidP="00E3628D">
          <w:r w:rsidRPr="00F815AB">
            <w:t>Till varje sammanträde sammanställs en föredragningslista. Där redovisas</w:t>
          </w:r>
          <w:r>
            <w:t xml:space="preserve"> vilka ärenden ordföranden vill </w:t>
          </w:r>
          <w:r w:rsidRPr="00F815AB">
            <w:t>att nämnden ska behandla. Vid sammanträdet har nämndledamöterna möjlighet att föreslå ändringar i listan.</w:t>
          </w:r>
        </w:p>
        <w:p w:rsidR="007D6ECD" w:rsidRDefault="007D6ECD" w:rsidP="00E3628D"/>
        <w:p w:rsidR="00685B51" w:rsidRPr="00685B51" w:rsidRDefault="00230CA2" w:rsidP="00E3628D">
          <w:pPr>
            <w:rPr>
              <w:rFonts w:ascii="Arial" w:hAnsi="Arial" w:cs="Arial"/>
              <w:b/>
            </w:rPr>
          </w:pPr>
          <w:r w:rsidRPr="00685B51">
            <w:rPr>
              <w:rFonts w:ascii="Arial" w:hAnsi="Arial" w:cs="Arial"/>
              <w:b/>
            </w:rPr>
            <w:t>Förslag</w:t>
          </w:r>
          <w:r>
            <w:rPr>
              <w:rFonts w:ascii="Arial" w:hAnsi="Arial" w:cs="Arial"/>
              <w:b/>
            </w:rPr>
            <w:t xml:space="preserve"> till beslut</w:t>
          </w:r>
        </w:p>
        <w:p w:rsidR="007D6ECD" w:rsidRDefault="00230CA2" w:rsidP="00E3628D">
          <w:r>
            <w:t>Göran Fältgren (S):</w:t>
          </w:r>
          <w:r w:rsidR="00685B51">
            <w:t xml:space="preserve"> Följande ärende läggs till föredragningslistan:</w:t>
          </w:r>
        </w:p>
        <w:p w:rsidR="00685B51" w:rsidRDefault="00685B51" w:rsidP="00E3628D"/>
        <w:p w:rsidR="007D6ECD" w:rsidRDefault="00230CA2" w:rsidP="00E3628D">
          <w:r>
            <w:t xml:space="preserve">19. </w:t>
          </w:r>
          <w:r w:rsidR="00E40B07">
            <w:t>Medborgardialog</w:t>
          </w:r>
          <w:r w:rsidR="00655F6E">
            <w:t>er</w:t>
          </w:r>
          <w:r w:rsidR="0067098D">
            <w:tab/>
          </w:r>
          <w:r w:rsidR="0067098D">
            <w:tab/>
          </w:r>
          <w:r w:rsidR="0067098D">
            <w:tab/>
          </w:r>
          <w:r w:rsidR="0067098D">
            <w:tab/>
          </w:r>
          <w:r w:rsidR="0067098D" w:rsidRPr="0067098D">
            <w:t>KUN/2018:244</w:t>
          </w:r>
        </w:p>
        <w:p w:rsidR="007D6ECD" w:rsidRDefault="007D6ECD" w:rsidP="00E3628D"/>
        <w:p w:rsidR="00685B51" w:rsidRDefault="00230CA2" w:rsidP="00685B51">
          <w:r>
            <w:t>Ida Olai (K): Följande ärende läggs till föredragningslistan:</w:t>
          </w:r>
        </w:p>
        <w:p w:rsidR="007D6ECD" w:rsidRDefault="007D6ECD" w:rsidP="00E3628D"/>
        <w:p w:rsidR="007D6ECD" w:rsidRDefault="00230CA2" w:rsidP="00E3628D">
          <w:r>
            <w:t>20. Konstnärsbesök</w:t>
          </w:r>
          <w:r w:rsidR="00E40B07">
            <w:t xml:space="preserve"> </w:t>
          </w:r>
          <w:r w:rsidR="0067098D">
            <w:tab/>
          </w:r>
          <w:r w:rsidR="0067098D">
            <w:tab/>
          </w:r>
          <w:r w:rsidR="0067098D">
            <w:tab/>
          </w:r>
          <w:r w:rsidR="0067098D">
            <w:tab/>
          </w:r>
          <w:r w:rsidR="0067098D" w:rsidRPr="0067098D">
            <w:t>KUN/2019:235</w:t>
          </w:r>
        </w:p>
        <w:p w:rsidR="00685B51" w:rsidRDefault="00685B51" w:rsidP="00E3628D"/>
        <w:p w:rsidR="00685B51" w:rsidRPr="00335F23" w:rsidRDefault="00230CA2" w:rsidP="00685B51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Beslutsgång</w:t>
          </w:r>
        </w:p>
        <w:p w:rsidR="00A44BFE" w:rsidRDefault="002C26A0" w:rsidP="00E3628D">
          <w:pPr>
            <w:rPr>
              <w:rFonts w:cs="Times New Roman"/>
              <w:bCs/>
            </w:rPr>
          </w:pPr>
          <w:r>
            <w:rPr>
              <w:rFonts w:cs="Times New Roman"/>
            </w:rPr>
            <w:t xml:space="preserve">Ordföranden frågar om kultur- och utbildningsnämnden kan besluta enligt förslagen och finner att </w:t>
          </w:r>
          <w:r>
            <w:rPr>
              <w:rFonts w:cs="Times New Roman"/>
              <w:bCs/>
            </w:rPr>
            <w:t>nämnden beslutat i enlighet med dem.</w:t>
          </w:r>
        </w:p>
        <w:p w:rsidR="002C26A0" w:rsidRPr="00F815AB" w:rsidRDefault="002C26A0" w:rsidP="00E3628D"/>
        <w:p w:rsidR="00A44BFE" w:rsidRPr="00F815AB" w:rsidRDefault="00230CA2" w:rsidP="00E3628D">
          <w:r w:rsidRPr="00F815AB">
            <w:t xml:space="preserve">Ärendena behandlas i följande ordning: </w:t>
          </w:r>
          <w:r w:rsidR="00D21275">
            <w:t>1-2, 20, 3-12, 18, 13-17, 19.</w:t>
          </w:r>
        </w:p>
        <w:p w:rsidR="00A44BFE" w:rsidRPr="00F815AB" w:rsidRDefault="00A44BFE" w:rsidP="00E3628D"/>
        <w:p w:rsidR="007408EC" w:rsidRDefault="00230CA2">
          <w:r w:rsidRPr="00F815AB">
            <w:t>I protokollet skrivs ärendena i den ordning de står på föredragningslistan.</w:t>
          </w:r>
        </w:p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109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Allmänhetens frågestund</w:t>
          </w:r>
        </w:p>
        <w:p w:rsidR="00061EF5" w:rsidRDefault="00230CA2" w:rsidP="00061EF5">
          <w:r>
            <w:rPr>
              <w:lang w:eastAsia="sv-SE"/>
            </w:rPr>
            <w:t xml:space="preserve">Vår beteckning: </w:t>
          </w:r>
          <w:r w:rsidR="00524835">
            <w:rPr>
              <w:lang w:eastAsia="sv-SE"/>
            </w:rPr>
            <w:t xml:space="preserve"> - </w:t>
          </w:r>
        </w:p>
        <w:p w:rsidR="0076669B" w:rsidRPr="00061EF5" w:rsidRDefault="0076669B" w:rsidP="00061EF5"/>
        <w:p w:rsidR="00655F40" w:rsidRPr="00655F40" w:rsidRDefault="00230CA2" w:rsidP="007B6F8E">
          <w:pPr>
            <w:rPr>
              <w:rFonts w:ascii="Arial" w:hAnsi="Arial" w:cs="Arial"/>
              <w:b/>
            </w:rPr>
          </w:pPr>
          <w:r w:rsidRPr="00655F40">
            <w:rPr>
              <w:rFonts w:ascii="Arial" w:hAnsi="Arial" w:cs="Arial"/>
              <w:b/>
              <w:szCs w:val="24"/>
            </w:rPr>
            <w:t>Sammanfattning</w:t>
          </w:r>
        </w:p>
        <w:p w:rsidR="00BA23F2" w:rsidRPr="00655F40" w:rsidRDefault="00230CA2" w:rsidP="007B6F8E">
          <w:r w:rsidRPr="00655F40">
            <w:t>Enligt ”Riktlinjer för kultur- och utbildningsnämndens öppna sammanträden” ska nämnden vid varje sammanträde ha en punkt på kallelsen/föredragningslistan som heter: Allmänhetens frågestund. Då har allmänheten möjlighet att ställa frågor till politikerna rörande kultur- och utbildningsnämndens verksamhetsområde.</w:t>
          </w:r>
        </w:p>
        <w:p w:rsidR="00BA23F2" w:rsidRPr="00655F40" w:rsidRDefault="00BA23F2" w:rsidP="007B6F8E"/>
        <w:p w:rsidR="00C56436" w:rsidRPr="00655F40" w:rsidRDefault="00230CA2" w:rsidP="00FC7D40">
          <w:r w:rsidRPr="00655F40">
            <w:t>Samma</w:t>
          </w:r>
          <w:r w:rsidR="00BF2D04">
            <w:t>nträdet ajourneras klockan 13.07 – 13.14</w:t>
          </w:r>
          <w:r w:rsidRPr="00655F40">
            <w:t xml:space="preserve"> för allmänhetens frågestund. </w:t>
          </w:r>
        </w:p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110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om handlingsplan för heltidsresan</w:t>
          </w:r>
        </w:p>
        <w:p w:rsid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8F584E" w:rsidRPr="008F584E">
            <w:rPr>
              <w:lang w:eastAsia="sv-SE"/>
            </w:rPr>
            <w:t>KUN/2018:290</w:t>
          </w:r>
          <w:r w:rsidR="00524835">
            <w:rPr>
              <w:lang w:eastAsia="sv-SE"/>
            </w:rPr>
            <w:t xml:space="preserve"> </w:t>
          </w:r>
          <w:r w:rsidR="008F584E">
            <w:rPr>
              <w:lang w:eastAsia="sv-SE"/>
            </w:rPr>
            <w:t>- 006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447AA4" w:rsidRPr="000D072A" w:rsidRDefault="00230CA2" w:rsidP="00447AA4">
          <w:pPr>
            <w:pStyle w:val="Vadstena-rubrik2"/>
            <w:rPr>
              <w:rFonts w:ascii="Arial" w:hAnsi="Arial"/>
            </w:rPr>
          </w:pPr>
          <w:r w:rsidRPr="000D072A">
            <w:rPr>
              <w:rFonts w:ascii="Arial" w:hAnsi="Arial"/>
            </w:rPr>
            <w:t>Sammanfattning</w:t>
          </w:r>
        </w:p>
        <w:p w:rsidR="00447AA4" w:rsidRDefault="00230CA2" w:rsidP="00447AA4">
          <w:pPr>
            <w:pStyle w:val="Vadstenabrdtext"/>
          </w:pPr>
          <w:r>
            <w:t xml:space="preserve">Projektledare Jessica Lindh och Micaela Lundgren </w:t>
          </w:r>
          <w:r w:rsidRPr="00447AA4">
            <w:t xml:space="preserve">informera om </w:t>
          </w:r>
          <w:r>
            <w:t>arbetet</w:t>
          </w:r>
          <w:r w:rsidRPr="00447AA4">
            <w:t xml:space="preserve"> med att införa He</w:t>
          </w:r>
          <w:r>
            <w:t>ltid som norm för K</w:t>
          </w:r>
          <w:r w:rsidRPr="00447AA4">
            <w:t>ommunals medarbetare</w:t>
          </w:r>
          <w:r>
            <w:t xml:space="preserve"> i Vadstena kommun. Handlingsplanen kommer att revideras under hösten.</w:t>
          </w:r>
        </w:p>
        <w:p w:rsidR="00D37569" w:rsidRDefault="00D37569" w:rsidP="00D37569">
          <w:pPr>
            <w:pStyle w:val="Vadstenabrdtext"/>
          </w:pPr>
        </w:p>
        <w:p w:rsidR="005B071D" w:rsidRDefault="00230CA2" w:rsidP="00D37569">
          <w:pPr>
            <w:pStyle w:val="Vadstenabrdtext"/>
          </w:pPr>
          <w:r>
            <w:t>Kultur- och utbildningsnämnden noterar informationen.</w:t>
          </w:r>
        </w:p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111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Beslut om riktlinjer för offentlig konst i Vadstena kommun</w:t>
          </w:r>
        </w:p>
        <w:p w:rsid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KUN/2017:269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865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88472A" w:rsidRPr="00335008" w:rsidRDefault="00230CA2" w:rsidP="0088472A">
          <w:pPr>
            <w:pStyle w:val="Vadstena-rubrik2"/>
            <w:rPr>
              <w:rFonts w:ascii="Arial" w:hAnsi="Arial"/>
            </w:rPr>
          </w:pPr>
          <w:r>
            <w:rPr>
              <w:rFonts w:ascii="Arial" w:hAnsi="Arial"/>
            </w:rPr>
            <w:t>Kultur- och utbildningsnämndens</w:t>
          </w:r>
          <w:r w:rsidR="00252E37" w:rsidRPr="00335008">
            <w:rPr>
              <w:rFonts w:ascii="Arial" w:hAnsi="Arial"/>
            </w:rPr>
            <w:t xml:space="preserve"> beslut </w:t>
          </w:r>
        </w:p>
        <w:p w:rsidR="0088472A" w:rsidRPr="00331888" w:rsidRDefault="0088472A" w:rsidP="0088472A">
          <w:pPr>
            <w:pStyle w:val="Vadstenabrdtext"/>
          </w:pPr>
        </w:p>
        <w:p w:rsidR="0088472A" w:rsidRDefault="00230CA2" w:rsidP="0088472A">
          <w:pPr>
            <w:pStyle w:val="Vadstenabrdtext"/>
            <w:numPr>
              <w:ilvl w:val="0"/>
              <w:numId w:val="3"/>
            </w:numPr>
          </w:pPr>
          <w:r>
            <w:t>Riktlinjer för offentlig konst i Vadstena kommun antas.</w:t>
          </w:r>
        </w:p>
        <w:p w:rsidR="0088472A" w:rsidRDefault="0088472A" w:rsidP="0088472A">
          <w:pPr>
            <w:pStyle w:val="Vadstenabrdtext"/>
            <w:tabs>
              <w:tab w:val="left" w:pos="6300"/>
            </w:tabs>
          </w:pPr>
        </w:p>
        <w:p w:rsidR="0088472A" w:rsidRDefault="00230CA2" w:rsidP="0088472A">
          <w:pPr>
            <w:pStyle w:val="Vadstenabrdtext"/>
            <w:tabs>
              <w:tab w:val="left" w:pos="6300"/>
            </w:tabs>
          </w:pPr>
          <w:r>
            <w:tab/>
          </w:r>
        </w:p>
        <w:p w:rsidR="0088472A" w:rsidRDefault="00230CA2" w:rsidP="0088472A">
          <w:pPr>
            <w:pStyle w:val="Vadstena-rubrik2"/>
          </w:pPr>
          <w:r w:rsidRPr="00335008">
            <w:rPr>
              <w:rFonts w:ascii="Arial" w:hAnsi="Arial"/>
            </w:rPr>
            <w:t>Sammanfattning</w:t>
          </w:r>
        </w:p>
        <w:p w:rsidR="0088472A" w:rsidRDefault="00230CA2" w:rsidP="0088472A">
          <w:pPr>
            <w:pStyle w:val="Vadstenabrdtext"/>
          </w:pPr>
          <w:r w:rsidRPr="00384CDA">
            <w:t xml:space="preserve">Kommunfullmäktige antog den 30 maj 2018 en Konstpolicy för Vadstena kommun. Kultur- och utbildningsnämnden </w:t>
          </w:r>
          <w:r>
            <w:t>ska</w:t>
          </w:r>
          <w:r w:rsidRPr="00384CDA">
            <w:t xml:space="preserve"> utifrån denna policy </w:t>
          </w:r>
          <w:r>
            <w:t xml:space="preserve">fastställa </w:t>
          </w:r>
          <w:r w:rsidRPr="00384CDA">
            <w:t>Riktlinjer för off</w:t>
          </w:r>
          <w:r>
            <w:t xml:space="preserve">entlig konst i Vadstena kommun. Riktlinjerna </w:t>
          </w:r>
          <w:r w:rsidRPr="00384CDA">
            <w:t>har till syfte att fungera som en vägvisare när det gäller att hantera och arbeta med kommunens konst.</w:t>
          </w:r>
        </w:p>
        <w:p w:rsidR="0088472A" w:rsidRDefault="0088472A" w:rsidP="0088472A">
          <w:pPr>
            <w:pStyle w:val="Vadstenabrdtext"/>
          </w:pPr>
        </w:p>
        <w:p w:rsidR="0088472A" w:rsidRDefault="00230CA2" w:rsidP="0088472A">
          <w:pPr>
            <w:pStyle w:val="Vadstena-rubrik2"/>
          </w:pPr>
          <w:r w:rsidRPr="00335008">
            <w:rPr>
              <w:rFonts w:ascii="Arial" w:hAnsi="Arial"/>
            </w:rPr>
            <w:t>Beslutsunderlag</w:t>
          </w:r>
        </w:p>
        <w:p w:rsidR="0088472A" w:rsidRDefault="00230CA2" w:rsidP="0088472A">
          <w:pPr>
            <w:pStyle w:val="Vadstenabrdtext"/>
          </w:pPr>
          <w:r>
            <w:t>Tjänsteskrivelse till kultur- och utbildningsnämnden daterad 7 oktober 2019</w:t>
          </w:r>
        </w:p>
        <w:p w:rsidR="0088472A" w:rsidRDefault="00230CA2" w:rsidP="0088472A">
          <w:pPr>
            <w:pStyle w:val="Vadstenabrdtext"/>
          </w:pPr>
          <w:r>
            <w:t>Konstpolicy</w:t>
          </w:r>
        </w:p>
        <w:p w:rsidR="0088472A" w:rsidRPr="00995F44" w:rsidRDefault="00230CA2" w:rsidP="0088472A">
          <w:pPr>
            <w:pStyle w:val="Vadstenabrdtext"/>
          </w:pPr>
          <w:r>
            <w:t>Den politiska majoritetsgruppens förslag till justerade riktlinjer</w:t>
          </w:r>
        </w:p>
        <w:p w:rsidR="005B071D" w:rsidRDefault="005B071D" w:rsidP="00D65659">
          <w:pPr>
            <w:pStyle w:val="Rubrik2"/>
          </w:pP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112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Beslut om reviderad delegationsordning för kultur- och utbildningsnämnden</w:t>
          </w:r>
        </w:p>
        <w:p w:rsid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KUN/2019:44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002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1E44F2" w:rsidRPr="00335008" w:rsidRDefault="00230CA2" w:rsidP="001E44F2">
          <w:pPr>
            <w:pStyle w:val="Vadstena-rubrik2"/>
            <w:rPr>
              <w:rFonts w:ascii="Arial" w:hAnsi="Arial"/>
            </w:rPr>
          </w:pPr>
          <w:r>
            <w:rPr>
              <w:rFonts w:ascii="Arial" w:hAnsi="Arial"/>
            </w:rPr>
            <w:t>Kultur- och utbildningsnämndens</w:t>
          </w:r>
          <w:r w:rsidR="00712D1C" w:rsidRPr="00335008">
            <w:rPr>
              <w:rFonts w:ascii="Arial" w:hAnsi="Arial"/>
            </w:rPr>
            <w:t xml:space="preserve"> beslut </w:t>
          </w:r>
        </w:p>
        <w:p w:rsidR="001E44F2" w:rsidRPr="00331888" w:rsidRDefault="001E44F2" w:rsidP="001E44F2">
          <w:pPr>
            <w:pStyle w:val="Vadstenabrdtext"/>
          </w:pPr>
        </w:p>
        <w:p w:rsidR="001E44F2" w:rsidRPr="00F11193" w:rsidRDefault="00230CA2" w:rsidP="001E44F2">
          <w:pPr>
            <w:pStyle w:val="Vadstenabrdtext"/>
            <w:numPr>
              <w:ilvl w:val="0"/>
              <w:numId w:val="4"/>
            </w:numPr>
          </w:pPr>
          <w:r>
            <w:t>Delegationsordning beslutad av kultur- och utbildningsnämnden 20 maj 2019, § 67 upphävs från och med 1 november 2019.</w:t>
          </w:r>
        </w:p>
        <w:p w:rsidR="001E44F2" w:rsidRPr="00F11193" w:rsidRDefault="00230CA2" w:rsidP="001E44F2">
          <w:pPr>
            <w:pStyle w:val="Vadstenabrdtext"/>
            <w:numPr>
              <w:ilvl w:val="0"/>
              <w:numId w:val="4"/>
            </w:numPr>
          </w:pPr>
          <w:r>
            <w:t>Förslag till reviderad delegationsordning för kultur- och utbildningsnämnden antas och gäller från och med 1 november 2019.</w:t>
          </w:r>
        </w:p>
        <w:p w:rsidR="001E44F2" w:rsidRDefault="001E44F2" w:rsidP="001E44F2">
          <w:pPr>
            <w:pStyle w:val="Vadstenabrdtext"/>
            <w:tabs>
              <w:tab w:val="left" w:pos="6300"/>
            </w:tabs>
          </w:pPr>
        </w:p>
        <w:p w:rsidR="001E44F2" w:rsidRDefault="00230CA2" w:rsidP="001E44F2">
          <w:pPr>
            <w:pStyle w:val="Vadstenabrdtext"/>
            <w:tabs>
              <w:tab w:val="left" w:pos="6300"/>
            </w:tabs>
          </w:pPr>
          <w:r>
            <w:tab/>
          </w:r>
        </w:p>
        <w:p w:rsidR="001E44F2" w:rsidRDefault="00230CA2" w:rsidP="001E44F2">
          <w:pPr>
            <w:pStyle w:val="Vadstena-rubrik2"/>
          </w:pPr>
          <w:r w:rsidRPr="00335008">
            <w:rPr>
              <w:rFonts w:ascii="Arial" w:hAnsi="Arial"/>
            </w:rPr>
            <w:t>Sammanfattning</w:t>
          </w:r>
        </w:p>
        <w:p w:rsidR="001E44F2" w:rsidRDefault="00230CA2" w:rsidP="001E44F2">
          <w:pPr>
            <w:pStyle w:val="Vadstenabrdtext"/>
          </w:pPr>
          <w:r>
            <w:t xml:space="preserve">En delegationsordning omfattar beslut som fattas på </w:t>
          </w:r>
          <w:r w:rsidRPr="00A117D4">
            <w:t>nämndens</w:t>
          </w:r>
          <w:r>
            <w:t xml:space="preserve"> vägnar. Nu gällande delegationsordning, beslutad av kultur- och utbildningsnämnden 20 maj 2019, är i behov av revidering för att stämma överens med vad som sägs om inköp och försäljning av konst i den nya riktlinjen</w:t>
          </w:r>
          <w:r w:rsidRPr="00D312BA">
            <w:t xml:space="preserve"> för offentlig konst i Vadstena kommun</w:t>
          </w:r>
          <w:r>
            <w:t>.</w:t>
          </w:r>
        </w:p>
        <w:p w:rsidR="001E44F2" w:rsidRDefault="001E44F2" w:rsidP="001E44F2">
          <w:pPr>
            <w:pStyle w:val="Vadstenabrdtext"/>
          </w:pPr>
        </w:p>
        <w:p w:rsidR="001E44F2" w:rsidRDefault="00230CA2" w:rsidP="001E44F2">
          <w:pPr>
            <w:pStyle w:val="Vadstena-rubrik2"/>
          </w:pPr>
          <w:r w:rsidRPr="00335008">
            <w:rPr>
              <w:rFonts w:ascii="Arial" w:hAnsi="Arial"/>
            </w:rPr>
            <w:t>Beslutsunderlag</w:t>
          </w:r>
        </w:p>
        <w:p w:rsidR="001E44F2" w:rsidRDefault="00230CA2" w:rsidP="001E44F2">
          <w:pPr>
            <w:pStyle w:val="Vadstenabrdtext"/>
          </w:pPr>
          <w:r w:rsidRPr="005257FA">
            <w:t xml:space="preserve">Tjänsteskrivelse till </w:t>
          </w:r>
          <w:r>
            <w:t xml:space="preserve">kultur- och utbildningsnämnden </w:t>
          </w:r>
          <w:r w:rsidRPr="005257FA">
            <w:t xml:space="preserve">daterad den </w:t>
          </w:r>
          <w:r>
            <w:t>7 oktober 2019</w:t>
          </w:r>
        </w:p>
        <w:p w:rsidR="001E44F2" w:rsidRDefault="00230CA2" w:rsidP="001E44F2">
          <w:pPr>
            <w:pStyle w:val="Vadstenabrdtext"/>
          </w:pPr>
          <w:r>
            <w:t>Förslag till reviderad delegationsordning</w:t>
          </w:r>
        </w:p>
        <w:p w:rsidR="001E44F2" w:rsidRDefault="001E44F2" w:rsidP="001E44F2">
          <w:pPr>
            <w:pStyle w:val="Vadstenabrdtext"/>
          </w:pPr>
        </w:p>
        <w:p w:rsidR="001E44F2" w:rsidRPr="00335008" w:rsidRDefault="00230CA2" w:rsidP="001E44F2">
          <w:pPr>
            <w:pStyle w:val="Vadstena-rubrik2"/>
            <w:rPr>
              <w:rFonts w:ascii="Arial" w:hAnsi="Arial"/>
            </w:rPr>
          </w:pPr>
          <w:r w:rsidRPr="00335008">
            <w:rPr>
              <w:rFonts w:ascii="Arial" w:hAnsi="Arial"/>
            </w:rPr>
            <w:t>Beslutet</w:t>
          </w:r>
          <w:r>
            <w:rPr>
              <w:rFonts w:ascii="Arial" w:hAnsi="Arial"/>
            </w:rPr>
            <w:t xml:space="preserve"> med handlingar</w:t>
          </w:r>
          <w:r w:rsidRPr="00335008">
            <w:rPr>
              <w:rFonts w:ascii="Arial" w:hAnsi="Arial"/>
            </w:rPr>
            <w:t xml:space="preserve"> expedieras till</w:t>
          </w:r>
        </w:p>
        <w:p w:rsidR="007E1971" w:rsidRPr="00995F44" w:rsidRDefault="00230CA2" w:rsidP="001E44F2">
          <w:pPr>
            <w:pStyle w:val="Vadstenabrdtext"/>
          </w:pPr>
          <w:r w:rsidRPr="00815E11">
            <w:t>Samtliga dele</w:t>
          </w:r>
          <w:r>
            <w:t>gater</w:t>
          </w:r>
        </w:p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113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Beslut om arvode för deltagande vid information om tillgänglighetsarbete med representant från Askersunds kommun</w:t>
          </w:r>
        </w:p>
        <w:p w:rsidR="00061EF5" w:rsidRDefault="00230CA2" w:rsidP="00061EF5">
          <w:r>
            <w:rPr>
              <w:lang w:eastAsia="sv-SE"/>
            </w:rPr>
            <w:t xml:space="preserve">Vår beteckning: </w:t>
          </w:r>
          <w:r w:rsidR="00524835" w:rsidRPr="00D25053">
            <w:t>KUN/2018:241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024</w:t>
          </w:r>
        </w:p>
        <w:p w:rsidR="0076669B" w:rsidRPr="00061EF5" w:rsidRDefault="0076669B" w:rsidP="00061EF5"/>
        <w:p w:rsidR="00FF2B6B" w:rsidRPr="00335008" w:rsidRDefault="00230CA2" w:rsidP="004A2A57">
          <w:pPr>
            <w:pStyle w:val="Rubrik2"/>
            <w:spacing w:before="0" w:after="0"/>
          </w:pPr>
          <w:r>
            <w:t>Kultur- och utbildningsnämndens</w:t>
          </w:r>
          <w:r w:rsidR="00225D00" w:rsidRPr="00335008">
            <w:t xml:space="preserve"> beslut </w:t>
          </w:r>
        </w:p>
        <w:p w:rsidR="00FF2B6B" w:rsidRPr="00331888" w:rsidRDefault="00FF2B6B" w:rsidP="00FF2B6B"/>
        <w:p w:rsidR="00FF2B6B" w:rsidRDefault="00230CA2" w:rsidP="00E63591">
          <w:pPr>
            <w:numPr>
              <w:ilvl w:val="0"/>
              <w:numId w:val="5"/>
            </w:numPr>
          </w:pPr>
          <w:r>
            <w:t>Arvode och ersättning för förlorad arbetsinkomst ska betalas ut till kultur- och utbildningsnämndens ledamöter samt ersättare som representerar frånvarande ledamot för deltagande vid information om tillgänglighetsarbete med representant från Askersunds kommun.</w:t>
          </w:r>
        </w:p>
        <w:p w:rsidR="00FF2B6B" w:rsidRDefault="00FF2B6B" w:rsidP="00FF2B6B">
          <w:pPr>
            <w:ind w:left="720"/>
          </w:pPr>
        </w:p>
        <w:p w:rsidR="00966318" w:rsidRDefault="00966318" w:rsidP="00966318">
          <w:pPr>
            <w:pStyle w:val="Rubrik2"/>
          </w:pPr>
          <w:r w:rsidRPr="00335008">
            <w:t>Sammanfattning</w:t>
          </w:r>
        </w:p>
        <w:p w:rsidR="00966318" w:rsidRDefault="00966318" w:rsidP="00966318">
          <w:pPr>
            <w:pStyle w:val="R4Vadstena"/>
            <w:rPr>
              <w:rFonts w:cs="Times New Roman"/>
              <w:b w:val="0"/>
              <w:bCs w:val="0"/>
              <w:kern w:val="0"/>
              <w:sz w:val="22"/>
              <w:szCs w:val="22"/>
            </w:rPr>
          </w:pPr>
          <w:r w:rsidRPr="008037D8">
            <w:rPr>
              <w:rFonts w:cs="Times New Roman"/>
              <w:b w:val="0"/>
              <w:bCs w:val="0"/>
              <w:kern w:val="0"/>
              <w:sz w:val="22"/>
              <w:szCs w:val="22"/>
            </w:rPr>
            <w:t>Enligt arvodesregler för förtroendevalda i Vadstena kommun ska ansvarig nämnd fatta beslut om ar</w:t>
          </w: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vode </w:t>
          </w:r>
          <w:r w:rsidRPr="008037D8"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för att ersättning ska betalas ut. </w:t>
          </w:r>
        </w:p>
        <w:p w:rsidR="00966318" w:rsidRDefault="00966318" w:rsidP="00966318">
          <w:pPr>
            <w:pStyle w:val="R4Vadstena"/>
            <w:rPr>
              <w:rFonts w:cs="Times New Roman"/>
              <w:b w:val="0"/>
              <w:bCs w:val="0"/>
              <w:kern w:val="0"/>
              <w:sz w:val="22"/>
              <w:szCs w:val="22"/>
            </w:rPr>
          </w:pPr>
        </w:p>
        <w:p w:rsidR="00966318" w:rsidRDefault="00966318" w:rsidP="00966318">
          <w:pPr>
            <w:pStyle w:val="R4Vadstena"/>
            <w:rPr>
              <w:rFonts w:cs="Times New Roman"/>
              <w:b w:val="0"/>
              <w:bCs w:val="0"/>
              <w:kern w:val="0"/>
              <w:sz w:val="22"/>
              <w:szCs w:val="22"/>
            </w:rPr>
          </w:pP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Samtliga ledamöter i samhällsbyggnads-, social- och kultur- och utbildningsnämnden har </w:t>
          </w:r>
          <w:r w:rsidRPr="008037D8"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bjudits in till en </w:t>
          </w: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information om tillgänglighetsarbete med Per Eriksson från Askersunds kommun </w:t>
          </w:r>
          <w:r w:rsidRPr="008037D8">
            <w:rPr>
              <w:rFonts w:cs="Times New Roman"/>
              <w:b w:val="0"/>
              <w:bCs w:val="0"/>
              <w:kern w:val="0"/>
              <w:sz w:val="22"/>
              <w:szCs w:val="22"/>
            </w:rPr>
            <w:t>den 2</w:t>
          </w: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>2</w:t>
          </w:r>
          <w:r w:rsidRPr="008037D8"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 </w:t>
          </w: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>okto</w:t>
          </w:r>
          <w:r w:rsidRPr="008037D8">
            <w:rPr>
              <w:rFonts w:cs="Times New Roman"/>
              <w:b w:val="0"/>
              <w:bCs w:val="0"/>
              <w:kern w:val="0"/>
              <w:sz w:val="22"/>
              <w:szCs w:val="22"/>
            </w:rPr>
            <w:t>ber 201</w:t>
          </w: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>9</w:t>
          </w:r>
          <w:r w:rsidRPr="008037D8">
            <w:rPr>
              <w:rFonts w:cs="Times New Roman"/>
              <w:b w:val="0"/>
              <w:bCs w:val="0"/>
              <w:kern w:val="0"/>
              <w:sz w:val="22"/>
              <w:szCs w:val="22"/>
            </w:rPr>
            <w:t>.</w:t>
          </w:r>
          <w:r>
            <w:rPr>
              <w:rFonts w:cs="Times New Roman"/>
              <w:b w:val="0"/>
              <w:bCs w:val="0"/>
              <w:kern w:val="0"/>
              <w:sz w:val="22"/>
              <w:szCs w:val="22"/>
            </w:rPr>
            <w:t xml:space="preserve"> </w:t>
          </w:r>
        </w:p>
        <w:p w:rsidR="00966318" w:rsidRPr="00FB2812" w:rsidRDefault="00966318" w:rsidP="00966318">
          <w:r>
            <w:t>Ledamot som är förhindrad att delta ska anmäla förhinder</w:t>
          </w:r>
          <w:r w:rsidRPr="00FB2812">
            <w:t xml:space="preserve"> </w:t>
          </w:r>
          <w:r>
            <w:t xml:space="preserve">enligt uppgifter i inbjudan. </w:t>
          </w:r>
        </w:p>
        <w:p w:rsidR="00FF2B6B" w:rsidRDefault="00FF2B6B" w:rsidP="00034F0A"/>
        <w:p w:rsidR="00FF2B6B" w:rsidRPr="00E511EC" w:rsidRDefault="00230CA2" w:rsidP="00FF2B6B">
          <w:pPr>
            <w:pStyle w:val="Vadstena-rubrik2"/>
            <w:rPr>
              <w:rFonts w:ascii="Arial" w:hAnsi="Arial"/>
            </w:rPr>
          </w:pPr>
          <w:r>
            <w:rPr>
              <w:rFonts w:ascii="Arial" w:hAnsi="Arial"/>
            </w:rPr>
            <w:t>Förslag till beslut</w:t>
          </w:r>
        </w:p>
        <w:p w:rsidR="00FF2B6B" w:rsidRPr="00D3251E" w:rsidRDefault="00230CA2" w:rsidP="00FF2B6B">
          <w:pPr>
            <w:pStyle w:val="Sidhuvud"/>
            <w:tabs>
              <w:tab w:val="clear" w:pos="4536"/>
              <w:tab w:val="clear" w:pos="9072"/>
            </w:tabs>
          </w:pPr>
          <w:r w:rsidRPr="00D3251E">
            <w:t>Göran Fältgren (S):</w:t>
          </w:r>
        </w:p>
        <w:p w:rsidR="00FF2B6B" w:rsidRPr="00D3251E" w:rsidRDefault="00FF2B6B" w:rsidP="00FF2B6B">
          <w:pPr>
            <w:pStyle w:val="Sidhuvud"/>
            <w:tabs>
              <w:tab w:val="clear" w:pos="4536"/>
              <w:tab w:val="clear" w:pos="9072"/>
            </w:tabs>
          </w:pPr>
        </w:p>
        <w:p w:rsidR="00FF2B6B" w:rsidRDefault="00230CA2" w:rsidP="00FF2B6B">
          <w:pPr>
            <w:numPr>
              <w:ilvl w:val="0"/>
              <w:numId w:val="6"/>
            </w:numPr>
          </w:pPr>
          <w:r>
            <w:t>Arvode och ersättning för förlorad arbetsinkomst ska betalas ut till kultur- och utbildningsnämndens ledamöter samt ersättare som representerar frånvarande ledamot för deltagande vid information om tillgänglighetsarbete med representant från Askersunds kommun.</w:t>
          </w:r>
        </w:p>
        <w:p w:rsidR="00FF2B6B" w:rsidRPr="00D3251E" w:rsidRDefault="00FF2B6B" w:rsidP="00FF2B6B">
          <w:pPr>
            <w:pStyle w:val="Sidhuvud"/>
            <w:tabs>
              <w:tab w:val="clear" w:pos="4536"/>
              <w:tab w:val="clear" w:pos="9072"/>
            </w:tabs>
          </w:pPr>
        </w:p>
        <w:p w:rsidR="00FF2B6B" w:rsidRPr="00E511EC" w:rsidRDefault="00230CA2" w:rsidP="00FF2B6B">
          <w:pPr>
            <w:pStyle w:val="Vadstena-rubrik2"/>
            <w:rPr>
              <w:rFonts w:ascii="Arial" w:hAnsi="Arial"/>
            </w:rPr>
          </w:pPr>
          <w:r>
            <w:rPr>
              <w:rFonts w:ascii="Arial" w:hAnsi="Arial"/>
            </w:rPr>
            <w:t>Beslutsgång</w:t>
          </w:r>
        </w:p>
        <w:p w:rsidR="002C26A0" w:rsidRPr="00966318" w:rsidRDefault="002C26A0" w:rsidP="00FF2B6B">
          <w:pPr>
            <w:rPr>
              <w:rFonts w:cs="Times New Roman"/>
              <w:bCs/>
            </w:rPr>
          </w:pPr>
          <w:r>
            <w:rPr>
              <w:rFonts w:cs="Times New Roman"/>
            </w:rPr>
            <w:t xml:space="preserve">Ordföranden frågar om kultur- och utbildningsnämnden kan besluta enligt förslaget och finner att </w:t>
          </w:r>
          <w:r>
            <w:rPr>
              <w:rFonts w:cs="Times New Roman"/>
              <w:bCs/>
            </w:rPr>
            <w:t>nämnden beslutat i enlighet med det.</w:t>
          </w:r>
        </w:p>
        <w:p w:rsidR="00966318" w:rsidRDefault="00966318" w:rsidP="00966318">
          <w:pPr>
            <w:pStyle w:val="Rubrik2"/>
          </w:pPr>
          <w:r w:rsidRPr="00335008">
            <w:t>Beslutsunderlag</w:t>
          </w:r>
        </w:p>
        <w:p w:rsidR="00966318" w:rsidRDefault="00966318" w:rsidP="00966318">
          <w:r>
            <w:t>Informationsskrivelse till kultur- och utbildningsnämnden daterad den 7 oktober 2019</w:t>
          </w:r>
        </w:p>
        <w:p w:rsidR="00966318" w:rsidRDefault="00966318" w:rsidP="00966318">
          <w:r>
            <w:t xml:space="preserve">Inbjudan </w:t>
          </w:r>
        </w:p>
        <w:p w:rsidR="00966318" w:rsidRPr="00335008" w:rsidRDefault="00966318" w:rsidP="00966318">
          <w:pPr>
            <w:pStyle w:val="Rubrik2"/>
          </w:pPr>
          <w:r w:rsidRPr="00335008">
            <w:t>Beslutet expedieras till</w:t>
          </w:r>
        </w:p>
        <w:p w:rsidR="00666818" w:rsidRDefault="00966318">
          <w:r>
            <w:t>Samhällsbyggnadsnämndens sekreterare (för vidare expediering till personalavdelningen, som bilaga till tjänstgöringsrapport)</w:t>
          </w:r>
          <w:r w:rsidR="00230CA2"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114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Beslut om huvudmannens plan mot kränkande behandling 2020</w:t>
          </w:r>
        </w:p>
        <w:p w:rsid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KUN/2019:216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600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305443" w:rsidRPr="00335008" w:rsidRDefault="00230CA2" w:rsidP="00305443">
          <w:pPr>
            <w:pStyle w:val="Vadstena-rubrik2"/>
            <w:rPr>
              <w:rFonts w:ascii="Arial" w:hAnsi="Arial"/>
            </w:rPr>
          </w:pPr>
          <w:r>
            <w:rPr>
              <w:rFonts w:ascii="Arial" w:hAnsi="Arial"/>
            </w:rPr>
            <w:t xml:space="preserve">Kultur- och utbildningsnämndens </w:t>
          </w:r>
          <w:r w:rsidR="0039408B" w:rsidRPr="00335008">
            <w:rPr>
              <w:rFonts w:ascii="Arial" w:hAnsi="Arial"/>
            </w:rPr>
            <w:t xml:space="preserve">beslut </w:t>
          </w:r>
        </w:p>
        <w:p w:rsidR="00305443" w:rsidRDefault="00305443" w:rsidP="00305443">
          <w:pPr>
            <w:pStyle w:val="Vadstenabrdtext"/>
            <w:ind w:left="720"/>
          </w:pPr>
        </w:p>
        <w:p w:rsidR="00305443" w:rsidRDefault="00230CA2" w:rsidP="00305443">
          <w:pPr>
            <w:pStyle w:val="Vadstenabrdtext"/>
            <w:numPr>
              <w:ilvl w:val="0"/>
              <w:numId w:val="7"/>
            </w:numPr>
          </w:pPr>
          <w:r>
            <w:t>Huvudmannens plan mot kränkande behandling för 2020 antas. Planen gäller under 2020.</w:t>
          </w:r>
        </w:p>
        <w:p w:rsidR="00305443" w:rsidRDefault="00305443" w:rsidP="00305443">
          <w:pPr>
            <w:pStyle w:val="Vadstenabrdtext"/>
            <w:tabs>
              <w:tab w:val="left" w:pos="6300"/>
            </w:tabs>
          </w:pPr>
        </w:p>
        <w:p w:rsidR="00305443" w:rsidRDefault="00230CA2" w:rsidP="00305443">
          <w:pPr>
            <w:pStyle w:val="Vadstenabrdtext"/>
            <w:tabs>
              <w:tab w:val="left" w:pos="6300"/>
            </w:tabs>
          </w:pPr>
          <w:r>
            <w:tab/>
          </w:r>
        </w:p>
        <w:p w:rsidR="00305443" w:rsidRDefault="00230CA2" w:rsidP="00305443">
          <w:pPr>
            <w:pStyle w:val="Vadstena-rubrik2"/>
          </w:pPr>
          <w:r>
            <w:t>Sammanfattning</w:t>
          </w:r>
        </w:p>
        <w:p w:rsidR="00305443" w:rsidRDefault="00230CA2" w:rsidP="00305443">
          <w:pPr>
            <w:pStyle w:val="Vadstenabrdtext"/>
          </w:pPr>
          <w:r>
            <w:t xml:space="preserve">Enligt skollagen 2010:800 6 kap. 8 § ska huvudmannen se till att det varje år upprättas en plan med en översikt över de åtgärder som behövs för att förebygga och förhindra kränkande behandling av barn och </w:t>
          </w:r>
          <w:r w:rsidRPr="007C164D">
            <w:t xml:space="preserve">elever. </w:t>
          </w:r>
          <w:r>
            <w:t>Rutiner ska finnas</w:t>
          </w:r>
          <w:r w:rsidRPr="007C164D">
            <w:t xml:space="preserve"> </w:t>
          </w:r>
          <w:r>
            <w:t xml:space="preserve">för att säkra </w:t>
          </w:r>
          <w:r w:rsidRPr="007C164D">
            <w:t>rapporteringen till huvudmannen.</w:t>
          </w:r>
        </w:p>
        <w:p w:rsidR="00305443" w:rsidRDefault="00305443" w:rsidP="00305443">
          <w:pPr>
            <w:pStyle w:val="Vadstena-rubrik2"/>
            <w:rPr>
              <w:rFonts w:ascii="Arial" w:hAnsi="Arial"/>
            </w:rPr>
          </w:pPr>
        </w:p>
        <w:p w:rsidR="00305443" w:rsidRDefault="00230CA2" w:rsidP="00305443">
          <w:pPr>
            <w:pStyle w:val="Vadstena-rubrik2"/>
          </w:pPr>
          <w:r w:rsidRPr="00335008">
            <w:rPr>
              <w:rFonts w:ascii="Arial" w:hAnsi="Arial"/>
            </w:rPr>
            <w:t>Beslutsunderlag</w:t>
          </w:r>
        </w:p>
        <w:p w:rsidR="00305443" w:rsidRDefault="00230CA2" w:rsidP="00305443">
          <w:pPr>
            <w:pStyle w:val="Vadstenabrdtext"/>
          </w:pPr>
          <w:r>
            <w:t>Tjänsteskrivelse till kultur- och utbildningsnämnden daterad den 7 oktober 2019</w:t>
          </w:r>
        </w:p>
        <w:p w:rsidR="00305443" w:rsidRDefault="00230CA2" w:rsidP="00305443">
          <w:pPr>
            <w:pStyle w:val="Vadstenabrdtext"/>
          </w:pPr>
          <w:r>
            <w:t>Förslag till Huvudmannens plan mot kränkande behandling 2020</w:t>
          </w:r>
        </w:p>
        <w:p w:rsidR="00305443" w:rsidRDefault="00305443" w:rsidP="00305443">
          <w:pPr>
            <w:pStyle w:val="Vadstenabrdtext"/>
          </w:pPr>
        </w:p>
        <w:p w:rsidR="00305443" w:rsidRPr="00335008" w:rsidRDefault="00230CA2" w:rsidP="00305443">
          <w:pPr>
            <w:pStyle w:val="Vadstena-rubrik2"/>
            <w:rPr>
              <w:rFonts w:ascii="Arial" w:hAnsi="Arial"/>
            </w:rPr>
          </w:pPr>
          <w:r w:rsidRPr="00335008">
            <w:rPr>
              <w:rFonts w:ascii="Arial" w:hAnsi="Arial"/>
            </w:rPr>
            <w:t>Beslutet</w:t>
          </w:r>
          <w:r>
            <w:rPr>
              <w:rFonts w:ascii="Arial" w:hAnsi="Arial"/>
            </w:rPr>
            <w:t xml:space="preserve"> med handlingar</w:t>
          </w:r>
          <w:r w:rsidRPr="00335008">
            <w:rPr>
              <w:rFonts w:ascii="Arial" w:hAnsi="Arial"/>
            </w:rPr>
            <w:t xml:space="preserve"> expedieras till</w:t>
          </w:r>
        </w:p>
        <w:p w:rsidR="007408EC" w:rsidRDefault="00230CA2" w:rsidP="008F584E">
          <w:pPr>
            <w:pStyle w:val="Vadstenabrdtext"/>
          </w:pPr>
          <w:r>
            <w:t>Rektorer</w:t>
          </w:r>
        </w:p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115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Anmälan av delegationsbeslut</w:t>
          </w:r>
        </w:p>
        <w:p w:rsidR="00061EF5" w:rsidRDefault="00230CA2" w:rsidP="00061EF5">
          <w:r>
            <w:rPr>
              <w:lang w:eastAsia="sv-SE"/>
            </w:rPr>
            <w:t xml:space="preserve">Vår beteckning: </w:t>
          </w:r>
          <w:r w:rsidR="008F584E">
            <w:t>KUN/2019:8 - 002</w:t>
          </w:r>
        </w:p>
        <w:p w:rsidR="0076669B" w:rsidRPr="00061EF5" w:rsidRDefault="0076669B" w:rsidP="00061EF5"/>
        <w:p w:rsidR="00724A7C" w:rsidRPr="00336BC5" w:rsidRDefault="00230CA2" w:rsidP="00FC2CDA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Kultur- och utbildningsnämndens</w:t>
          </w:r>
          <w:r w:rsidR="00E63797" w:rsidRPr="00336BC5">
            <w:rPr>
              <w:rFonts w:ascii="Arial" w:hAnsi="Arial" w:cs="Arial"/>
              <w:b/>
            </w:rPr>
            <w:t xml:space="preserve"> beslut</w:t>
          </w:r>
        </w:p>
        <w:p w:rsidR="00724A7C" w:rsidRDefault="00724A7C" w:rsidP="00FC2CDA">
          <w:pPr>
            <w:rPr>
              <w:b/>
              <w:bCs/>
              <w:kern w:val="32"/>
            </w:rPr>
          </w:pPr>
        </w:p>
        <w:p w:rsidR="00724A7C" w:rsidRDefault="00230CA2" w:rsidP="00FC2CDA">
          <w:pPr>
            <w:pStyle w:val="Sidhuvud"/>
            <w:numPr>
              <w:ilvl w:val="0"/>
              <w:numId w:val="8"/>
            </w:numPr>
          </w:pPr>
          <w:r>
            <w:t>Redovisningen godkänns.</w:t>
          </w:r>
        </w:p>
        <w:p w:rsidR="00336BC5" w:rsidRDefault="00336BC5" w:rsidP="00336BC5">
          <w:pPr>
            <w:pStyle w:val="Sidhuvud"/>
            <w:ind w:left="720"/>
          </w:pPr>
        </w:p>
        <w:p w:rsidR="002149C9" w:rsidRDefault="002149C9" w:rsidP="00336BC5">
          <w:pPr>
            <w:pStyle w:val="Sidhuvud"/>
            <w:ind w:left="720"/>
          </w:pPr>
        </w:p>
        <w:p w:rsidR="00724A7C" w:rsidRPr="00336BC5" w:rsidRDefault="00230CA2" w:rsidP="00FC2CDA">
          <w:pPr>
            <w:rPr>
              <w:rFonts w:ascii="Arial" w:hAnsi="Arial" w:cs="Arial"/>
              <w:b/>
            </w:rPr>
          </w:pPr>
          <w:r w:rsidRPr="00336BC5">
            <w:rPr>
              <w:rFonts w:ascii="Arial" w:hAnsi="Arial" w:cs="Arial"/>
              <w:b/>
            </w:rPr>
            <w:t>Sammanfattning</w:t>
          </w:r>
        </w:p>
        <w:p w:rsidR="00724A7C" w:rsidRDefault="00230CA2" w:rsidP="00FC2CDA">
          <w:pPr>
            <w:pStyle w:val="Sidhuvud"/>
          </w:pPr>
          <w:r>
            <w:t>Kultur- och utbildningsnämnden har överlåtit sin beslutanderätt till ordförande och tjänstemän enligt delegationsordning antagen av kultur- och utbildningsnämnden. Dessa beslut ska redovisas till kultur- och utbildningsnämnden. Redovisningen innebär inte att nämnden får ompröva eller fastställa delegationsbesluten. Däremot står det nämnden fritt att återkalla lämnad delegering.</w:t>
          </w:r>
        </w:p>
        <w:p w:rsidR="002149C9" w:rsidRDefault="002149C9" w:rsidP="00FC2CDA">
          <w:pPr>
            <w:pStyle w:val="Sidhuvud"/>
          </w:pPr>
        </w:p>
        <w:p w:rsidR="00724A7C" w:rsidRDefault="00230CA2" w:rsidP="002149C9">
          <w:pPr>
            <w:pStyle w:val="Sidhuvud"/>
          </w:pPr>
          <w:r>
            <w:t>Delegati</w:t>
          </w:r>
          <w:r w:rsidR="00336BC5">
            <w:t>onsbeslut under perioden 2019-09-07</w:t>
          </w:r>
          <w:proofErr w:type="gramStart"/>
          <w:r>
            <w:t>—</w:t>
          </w:r>
          <w:proofErr w:type="gramEnd"/>
          <w:r w:rsidR="00336BC5">
            <w:t>2019-10-04</w:t>
          </w:r>
          <w:r>
            <w:t xml:space="preserve"> redovisas på dagens sammanträde (se bilaga).</w:t>
          </w:r>
        </w:p>
        <w:p w:rsidR="008F584E" w:rsidRDefault="008F584E">
          <w:pPr>
            <w:spacing w:after="200"/>
            <w:rPr>
              <w:rFonts w:ascii="Arial" w:eastAsia="Times New Roman" w:hAnsi="Arial" w:cs="Arial"/>
              <w:bCs/>
              <w:kern w:val="32"/>
              <w:sz w:val="32"/>
              <w:szCs w:val="32"/>
              <w:lang w:eastAsia="sv-SE"/>
            </w:rPr>
          </w:pPr>
          <w:r>
            <w:rPr>
              <w:rFonts w:ascii="Arial" w:hAnsi="Arial"/>
              <w:caps/>
              <w:sz w:val="32"/>
            </w:rPr>
            <w:br w:type="page"/>
          </w:r>
        </w:p>
        <w:p w:rsidR="00724A7C" w:rsidRPr="008F584E" w:rsidRDefault="00230CA2" w:rsidP="00F01180">
          <w:pPr>
            <w:pStyle w:val="Vadstena-rubrik1"/>
            <w:rPr>
              <w:rFonts w:ascii="Arial" w:hAnsi="Arial" w:hint="default"/>
              <w:caps w:val="0"/>
              <w:color w:val="auto"/>
              <w:szCs w:val="28"/>
            </w:rPr>
          </w:pPr>
          <w:r w:rsidRPr="008F584E">
            <w:rPr>
              <w:rFonts w:ascii="Arial" w:hAnsi="Arial"/>
              <w:caps w:val="0"/>
              <w:color w:val="auto"/>
              <w:szCs w:val="28"/>
            </w:rPr>
            <w:t>Delegationsbeslut</w:t>
          </w:r>
          <w:r w:rsidRPr="008F584E">
            <w:rPr>
              <w:rFonts w:ascii="Arial" w:hAnsi="Arial"/>
              <w:caps w:val="0"/>
              <w:color w:val="auto"/>
              <w:szCs w:val="28"/>
            </w:rPr>
            <w:tab/>
          </w:r>
          <w:r w:rsidRPr="008F584E">
            <w:rPr>
              <w:rFonts w:ascii="Arial" w:hAnsi="Arial"/>
              <w:caps w:val="0"/>
              <w:color w:val="auto"/>
              <w:szCs w:val="28"/>
            </w:rPr>
            <w:tab/>
          </w:r>
          <w:r w:rsidRPr="008F584E">
            <w:rPr>
              <w:rFonts w:ascii="Arial" w:hAnsi="Arial"/>
              <w:caps w:val="0"/>
              <w:color w:val="auto"/>
              <w:szCs w:val="28"/>
            </w:rPr>
            <w:tab/>
          </w:r>
          <w:r w:rsidRPr="008F584E">
            <w:rPr>
              <w:rFonts w:ascii="Arial" w:hAnsi="Arial"/>
              <w:caps w:val="0"/>
              <w:color w:val="auto"/>
              <w:szCs w:val="28"/>
            </w:rPr>
            <w:tab/>
          </w:r>
          <w:r w:rsidR="002149C9">
            <w:rPr>
              <w:rFonts w:ascii="Arial" w:hAnsi="Arial" w:hint="default"/>
              <w:caps w:val="0"/>
              <w:color w:val="auto"/>
              <w:szCs w:val="28"/>
            </w:rPr>
            <w:tab/>
          </w:r>
          <w:r w:rsidRPr="008F584E">
            <w:rPr>
              <w:rFonts w:ascii="Arial" w:hAnsi="Arial"/>
              <w:caps w:val="0"/>
              <w:color w:val="auto"/>
              <w:szCs w:val="28"/>
            </w:rPr>
            <w:t>Bilaga</w:t>
          </w:r>
        </w:p>
        <w:p w:rsidR="00724A7C" w:rsidRDefault="00230CA2" w:rsidP="00F01180">
          <w:pPr>
            <w:pStyle w:val="Sidhuvud"/>
            <w:tabs>
              <w:tab w:val="clear" w:pos="4536"/>
              <w:tab w:val="clear" w:pos="9072"/>
              <w:tab w:val="left" w:pos="7371"/>
            </w:tabs>
          </w:pPr>
          <w:r>
            <w:t>Vår beteckning: KUN/2019:8</w:t>
          </w:r>
          <w:r w:rsidR="008F584E">
            <w:t xml:space="preserve"> – 002 </w:t>
          </w:r>
        </w:p>
        <w:p w:rsidR="00724A7C" w:rsidRDefault="00724A7C" w:rsidP="00F01180">
          <w:pPr>
            <w:pStyle w:val="Vadstena-rubrik2"/>
          </w:pPr>
        </w:p>
        <w:p w:rsidR="00336BC5" w:rsidRPr="001A470C" w:rsidRDefault="00230CA2" w:rsidP="00336BC5">
          <w:pPr>
            <w:pStyle w:val="Vadstena-rubrik2"/>
          </w:pPr>
          <w:r w:rsidRPr="001A470C">
            <w:t xml:space="preserve">Kultur- och </w:t>
          </w:r>
          <w:r w:rsidRPr="00336BC5">
            <w:rPr>
              <w:rFonts w:ascii="Arial" w:hAnsi="Arial"/>
            </w:rPr>
            <w:t>utbildningsnämnden</w:t>
          </w:r>
          <w:r w:rsidRPr="001A470C">
            <w:t xml:space="preserve"> </w:t>
          </w:r>
        </w:p>
        <w:p w:rsidR="00336BC5" w:rsidRPr="00336BC5" w:rsidRDefault="00230CA2" w:rsidP="00336BC5">
          <w:pPr>
            <w:pStyle w:val="Vadstena-rubrik3"/>
            <w:rPr>
              <w:rFonts w:ascii="Arial" w:hAnsi="Arial" w:hint="default"/>
            </w:rPr>
          </w:pPr>
          <w:r w:rsidRPr="00336BC5">
            <w:rPr>
              <w:rFonts w:ascii="Arial" w:hAnsi="Arial" w:hint="default"/>
            </w:rPr>
            <w:t>2019-09-07--2019-10-04</w:t>
          </w:r>
        </w:p>
        <w:tbl>
          <w:tblPr>
            <w:tblW w:w="10549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A0" w:firstRow="1" w:lastRow="0" w:firstColumn="1" w:lastColumn="0" w:noHBand="0" w:noVBand="1"/>
          </w:tblPr>
          <w:tblGrid>
            <w:gridCol w:w="1526"/>
            <w:gridCol w:w="1843"/>
            <w:gridCol w:w="234"/>
            <w:gridCol w:w="5962"/>
            <w:gridCol w:w="984"/>
          </w:tblGrid>
          <w:tr w:rsidR="00330027" w:rsidTr="00D54D42">
            <w:tc>
              <w:tcPr>
                <w:tcW w:w="1526" w:type="dxa"/>
              </w:tcPr>
              <w:p w:rsidR="00336BC5" w:rsidRPr="0002609C" w:rsidRDefault="00336BC5" w:rsidP="00D54D42">
                <w:pPr>
                  <w:pStyle w:val="Vadstenabrdtext"/>
                  <w:spacing w:before="100" w:beforeAutospacing="1"/>
                </w:pPr>
              </w:p>
            </w:tc>
            <w:tc>
              <w:tcPr>
                <w:tcW w:w="2077" w:type="dxa"/>
                <w:gridSpan w:val="2"/>
              </w:tcPr>
              <w:p w:rsidR="00336BC5" w:rsidRPr="0002609C" w:rsidRDefault="00336BC5" w:rsidP="00D54D42">
                <w:pPr>
                  <w:pStyle w:val="Vadstenabrdtext"/>
                  <w:spacing w:before="100" w:beforeAutospacing="1"/>
                </w:pPr>
              </w:p>
            </w:tc>
            <w:tc>
              <w:tcPr>
                <w:tcW w:w="6946" w:type="dxa"/>
                <w:gridSpan w:val="2"/>
              </w:tcPr>
              <w:p w:rsidR="00336BC5" w:rsidRPr="0002609C" w:rsidRDefault="00336BC5" w:rsidP="00D54D42">
                <w:pPr>
                  <w:pStyle w:val="Vadstenabrdtext"/>
                  <w:spacing w:before="100" w:beforeAutospacing="1"/>
                </w:pPr>
              </w:p>
            </w:tc>
          </w:tr>
          <w:tr w:rsidR="00330027" w:rsidTr="00D54D42">
            <w:trPr>
              <w:gridAfter w:val="1"/>
              <w:wAfter w:w="984" w:type="dxa"/>
            </w:trPr>
            <w:tc>
              <w:tcPr>
                <w:tcW w:w="1526" w:type="dxa"/>
              </w:tcPr>
              <w:p w:rsidR="00336BC5" w:rsidRPr="00635BEB" w:rsidRDefault="00230CA2" w:rsidP="00D54D42">
                <w:pPr>
                  <w:pStyle w:val="Vadstenabrdtext"/>
                  <w:rPr>
                    <w:b/>
                  </w:rPr>
                </w:pPr>
                <w:r w:rsidRPr="00635BEB">
                  <w:rPr>
                    <w:b/>
                  </w:rPr>
                  <w:t>Beslutsdatum</w:t>
                </w:r>
              </w:p>
            </w:tc>
            <w:tc>
              <w:tcPr>
                <w:tcW w:w="1843" w:type="dxa"/>
              </w:tcPr>
              <w:p w:rsidR="00336BC5" w:rsidRPr="00635BEB" w:rsidRDefault="00230CA2" w:rsidP="00D54D42">
                <w:pPr>
                  <w:pStyle w:val="Vadstenabrdtext"/>
                  <w:rPr>
                    <w:b/>
                  </w:rPr>
                </w:pPr>
                <w:r w:rsidRPr="00635BEB">
                  <w:rPr>
                    <w:b/>
                  </w:rPr>
                  <w:t>Beteckning</w:t>
                </w:r>
              </w:p>
            </w:tc>
            <w:tc>
              <w:tcPr>
                <w:tcW w:w="6196" w:type="dxa"/>
                <w:gridSpan w:val="2"/>
              </w:tcPr>
              <w:p w:rsidR="00336BC5" w:rsidRPr="00635BEB" w:rsidRDefault="00230CA2" w:rsidP="00D54D42">
                <w:pPr>
                  <w:pStyle w:val="Vadstenabrdtext"/>
                  <w:rPr>
                    <w:b/>
                  </w:rPr>
                </w:pPr>
                <w:r w:rsidRPr="00635BEB">
                  <w:rPr>
                    <w:b/>
                  </w:rPr>
                  <w:t>Beskrivning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>
                  <w:t>2019-09-09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KUN/2019:211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Beslut om skolskjutsberättiga</w:t>
                </w:r>
                <w:r>
                  <w:t>de</w:t>
                </w:r>
                <w:r w:rsidRPr="00E80E89">
                  <w:t xml:space="preserve"> elever läsåret 2019/2020. Lista från </w:t>
                </w:r>
                <w:proofErr w:type="spellStart"/>
                <w:r w:rsidRPr="00E80E89">
                  <w:t>ÖstgötaTrafiken</w:t>
                </w:r>
                <w:proofErr w:type="spellEnd"/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2019-09-10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KUN/2019:193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>
                  <w:t>T</w:t>
                </w:r>
                <w:r w:rsidRPr="00E80E89">
                  <w:t>illsyn</w:t>
                </w:r>
                <w:r>
                  <w:t xml:space="preserve"> av</w:t>
                </w:r>
                <w:r w:rsidRPr="00E80E89">
                  <w:t xml:space="preserve"> enskild huvudman föräldrakooperativet Hovet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2019-09-12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utbildningen Grundläggande hästhållning via Vreta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2019-09-12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utbildingen SVESVE01 via Moa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2019-09-17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KUN/2019:126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Beslut om mottagande i förskola i Vadstena kommun för ett barn folkbokfört i Mjölby kommun. Beviljas.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2019-09-17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KUN/2019:126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Beslut om mottagande i förskola i Vadstena kommun för ett barn folkbokfört i Mjölby kommun. Beviljas.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2019-09-17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KUN/2020:2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 xml:space="preserve">Mottagande av elev från Mjölby kommun på </w:t>
                </w:r>
                <w:proofErr w:type="spellStart"/>
                <w:r w:rsidRPr="00E80E89">
                  <w:t>St</w:t>
                </w:r>
                <w:proofErr w:type="spellEnd"/>
                <w:r w:rsidRPr="00E80E89">
                  <w:t xml:space="preserve"> </w:t>
                </w:r>
                <w:proofErr w:type="spellStart"/>
                <w:r w:rsidRPr="00E80E89">
                  <w:t>Persskolan</w:t>
                </w:r>
                <w:proofErr w:type="spellEnd"/>
                <w:r w:rsidRPr="00E80E89">
                  <w:t>, förskoleklass från och med HT 2020. Beviljas.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2019-09-17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utbildningen SFI via Motala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2019-09-17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utbildningen SFI via Motala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2019-09-17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utbildningen RELREL02, SAMSAM01a2, PEDAKI00s, PEGPEA0 via Moa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2019-09-19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utbildningen GRNSVA del 1 GRNSVA del 2 via CSD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2019-09-23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KUN/2019:3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Mottagande av elev från Motala kommun på Katarinaskolan åk 5. Beviljas från och med HT 2019.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2019-09-23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KUN/2019:3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 xml:space="preserve">Mottagande av elev från Motala kommun på </w:t>
                </w:r>
                <w:proofErr w:type="spellStart"/>
                <w:r w:rsidRPr="00E80E89">
                  <w:t>St</w:t>
                </w:r>
                <w:proofErr w:type="spellEnd"/>
                <w:r w:rsidRPr="00E80E89">
                  <w:t xml:space="preserve"> </w:t>
                </w:r>
                <w:proofErr w:type="spellStart"/>
                <w:r w:rsidRPr="00E80E89">
                  <w:t>Persskolan</w:t>
                </w:r>
                <w:proofErr w:type="spellEnd"/>
                <w:r w:rsidRPr="00E80E89">
                  <w:t xml:space="preserve"> åk 1. Beviljas från och med HT 2019.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2019-09-26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KUN/2019:47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Beslut gällande kränkning inträffad 2019-09-25, gällande verba</w:t>
                </w:r>
                <w:r>
                  <w:t xml:space="preserve">l och fysisk kränkning, </w:t>
                </w:r>
                <w:r w:rsidRPr="00E80E89">
                  <w:t xml:space="preserve">mot enskild på Petrus </w:t>
                </w:r>
                <w:proofErr w:type="spellStart"/>
                <w:r w:rsidRPr="00E80E89">
                  <w:t>Magni</w:t>
                </w:r>
                <w:proofErr w:type="spellEnd"/>
                <w:r w:rsidRPr="00E80E89">
                  <w:t xml:space="preserve"> skola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2019-09-27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KUN/2019:47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Beslut gällande kränkning inträffad 2019-09-25, gällande verbal och fysisk kränkning mot elev på Katarinaskolan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2019-10-01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KUN/2019:194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Beslut om inackorderingsbidrag läsåret 2019/2020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2019-10-02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utbildningen HISHIS01b, MATMA03b via Moa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2019-10-02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utbildningen GRNSVA del 1 via CSD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2019-10-02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utbildningen SFI dag via Motala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2019-10-02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utbildningen MATMAT02a via Moa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2019-10-02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Hemkommunen åtar sig att svara för kostnaderna för utbildningen GRNSVAB/2 via CSD</w:t>
                </w:r>
              </w:p>
            </w:tc>
          </w:tr>
          <w:tr w:rsidR="00330027" w:rsidTr="00D54D42">
            <w:trPr>
              <w:gridAfter w:val="1"/>
              <w:wAfter w:w="984" w:type="dxa"/>
              <w:cantSplit/>
            </w:trPr>
            <w:tc>
              <w:tcPr>
                <w:tcW w:w="15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2019-10-02</w:t>
                </w:r>
              </w:p>
            </w:tc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 w:rsidRPr="00E80E89">
                  <w:t>KUN/2019:135</w:t>
                </w:r>
              </w:p>
            </w:tc>
            <w:tc>
              <w:tcPr>
                <w:tcW w:w="61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36BC5" w:rsidRPr="00E80E89" w:rsidRDefault="00230CA2" w:rsidP="00D54D42">
                <w:pPr>
                  <w:pStyle w:val="Vadstenabrdtext"/>
                  <w:spacing w:before="100"/>
                </w:pPr>
                <w:r>
                  <w:t xml:space="preserve">Avslag. </w:t>
                </w:r>
                <w:r w:rsidRPr="00E80E89">
                  <w:t>Hemkommunen åtar sig inte att svara för kostnaderna för SFI via Motala då den sökande inte uppfyller kraven, rätt till utbildning i skolagens mening 29kapitlet 2-3§</w:t>
                </w:r>
              </w:p>
            </w:tc>
          </w:tr>
        </w:tbl>
        <w:p w:rsidR="00336BC5" w:rsidRDefault="00336BC5" w:rsidP="00336BC5"/>
        <w:p w:rsidR="00336BC5" w:rsidRDefault="00336BC5" w:rsidP="00336BC5"/>
        <w:p w:rsidR="00C56436" w:rsidRDefault="00230CA2" w:rsidP="00336BC5">
          <w:r w:rsidRPr="007D18D7">
            <w:t xml:space="preserve">Information om vad förkortningarna för utbildningar inom vuxenutbildningen står för kan sökas fram på Skolverkets webbplats: </w:t>
          </w:r>
          <w:hyperlink r:id="rId8" w:history="1">
            <w:r w:rsidRPr="007D18D7">
              <w:rPr>
                <w:rStyle w:val="Hyperlnk"/>
              </w:rPr>
              <w:t>https://www.skolverket.se/undervisning/gymnasieskolan/laroplan-program-och-amnen-i-gymnasieskolan/hitta-program-amnen-och-kurser-i-gymnasieskolan</w:t>
            </w:r>
          </w:hyperlink>
        </w:p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116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Rapportering av anmälda kränkningar av barn och elever inom verksamheten under perioden 1 januari - 30 juni 2019</w:t>
          </w:r>
        </w:p>
        <w:p w:rsid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KUN/2019:47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607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2F53F1" w:rsidRPr="00335008" w:rsidRDefault="00230CA2" w:rsidP="002F53F1">
          <w:pPr>
            <w:pStyle w:val="Vadstena-rubrik2"/>
            <w:rPr>
              <w:rFonts w:ascii="Arial" w:hAnsi="Arial"/>
            </w:rPr>
          </w:pPr>
          <w:r>
            <w:rPr>
              <w:rFonts w:ascii="Arial" w:hAnsi="Arial"/>
            </w:rPr>
            <w:t>Kultur- och utbildningsnämndens</w:t>
          </w:r>
          <w:r w:rsidR="000C4BBF" w:rsidRPr="00335008">
            <w:rPr>
              <w:rFonts w:ascii="Arial" w:hAnsi="Arial"/>
            </w:rPr>
            <w:t xml:space="preserve"> beslut </w:t>
          </w:r>
        </w:p>
        <w:p w:rsidR="002F53F1" w:rsidRPr="00331888" w:rsidRDefault="002F53F1" w:rsidP="002F53F1">
          <w:pPr>
            <w:pStyle w:val="Vadstenabrdtext"/>
          </w:pPr>
        </w:p>
        <w:p w:rsidR="002F53F1" w:rsidRDefault="00230CA2" w:rsidP="002F53F1">
          <w:pPr>
            <w:pStyle w:val="Vadstenabrdtext"/>
            <w:numPr>
              <w:ilvl w:val="0"/>
              <w:numId w:val="9"/>
            </w:numPr>
          </w:pPr>
          <w:r>
            <w:t xml:space="preserve">Återrapporteringen av anmälda kränkningar av barn och elever noteras. </w:t>
          </w:r>
        </w:p>
        <w:p w:rsidR="002F53F1" w:rsidRDefault="00230CA2" w:rsidP="002F53F1">
          <w:pPr>
            <w:pStyle w:val="Vadstenabrdtext"/>
            <w:numPr>
              <w:ilvl w:val="0"/>
              <w:numId w:val="9"/>
            </w:numPr>
          </w:pPr>
          <w:r>
            <w:t>Huvudmannen finner inga skäl att vidta ytterligare åtgärder.</w:t>
          </w:r>
        </w:p>
        <w:p w:rsidR="002F53F1" w:rsidRDefault="002F53F1" w:rsidP="002F53F1">
          <w:pPr>
            <w:pStyle w:val="Vadstenabrdtext"/>
            <w:tabs>
              <w:tab w:val="left" w:pos="6300"/>
            </w:tabs>
          </w:pPr>
        </w:p>
        <w:p w:rsidR="002F53F1" w:rsidRDefault="00230CA2" w:rsidP="002F53F1">
          <w:pPr>
            <w:pStyle w:val="Vadstenabrdtext"/>
            <w:tabs>
              <w:tab w:val="left" w:pos="6300"/>
            </w:tabs>
          </w:pPr>
          <w:r>
            <w:tab/>
          </w:r>
        </w:p>
        <w:p w:rsidR="002F53F1" w:rsidRDefault="00230CA2" w:rsidP="002F53F1">
          <w:pPr>
            <w:pStyle w:val="Vadstena-rubrik2"/>
          </w:pPr>
          <w:r w:rsidRPr="00335008">
            <w:rPr>
              <w:rFonts w:ascii="Arial" w:hAnsi="Arial"/>
            </w:rPr>
            <w:t>Sammanfattning</w:t>
          </w:r>
        </w:p>
        <w:p w:rsidR="002F53F1" w:rsidRDefault="00230CA2" w:rsidP="002F53F1">
          <w:pPr>
            <w:pStyle w:val="Vadstenabrdtext"/>
          </w:pPr>
          <w:r>
            <w:t>Enligt huvudmannens plan mot kränkande behandling ska rektorn anmäla kränkningar eller misstänkta kränkningar till kultur- och utbildningsnämndens förvaltning. R</w:t>
          </w:r>
          <w:r w:rsidRPr="00A508CC">
            <w:t xml:space="preserve">ektorn ska </w:t>
          </w:r>
          <w:r>
            <w:t>till huvudmannens utredare</w:t>
          </w:r>
          <w:r w:rsidRPr="00A508CC">
            <w:t xml:space="preserve"> redogöra för vilka åtgärder som har vidtagits och även bedöma om händelsen är utredd.</w:t>
          </w:r>
          <w:r>
            <w:t xml:space="preserve"> </w:t>
          </w:r>
        </w:p>
        <w:p w:rsidR="002F53F1" w:rsidRDefault="002F53F1" w:rsidP="002F53F1">
          <w:pPr>
            <w:pStyle w:val="Vadstenabrdtext"/>
          </w:pPr>
        </w:p>
        <w:p w:rsidR="002F53F1" w:rsidRDefault="00230CA2" w:rsidP="002F53F1">
          <w:pPr>
            <w:pStyle w:val="Vadstenabrdtext"/>
          </w:pPr>
          <w:r>
            <w:t xml:space="preserve">Under vårterminen </w:t>
          </w:r>
          <w:r w:rsidRPr="009030D7">
            <w:t>2019 har tio kränkningar</w:t>
          </w:r>
          <w:r>
            <w:t xml:space="preserve"> anmälts av rektorerna för grundskolan och fritidshemmen. Ingen anmälan har kommit in från förskolan. </w:t>
          </w:r>
        </w:p>
        <w:p w:rsidR="002F53F1" w:rsidRDefault="002F53F1" w:rsidP="002F53F1">
          <w:pPr>
            <w:pStyle w:val="Vadstenabrdtext"/>
          </w:pPr>
        </w:p>
        <w:p w:rsidR="002F53F1" w:rsidRPr="009030D7" w:rsidRDefault="00230CA2" w:rsidP="002F53F1">
          <w:pPr>
            <w:pStyle w:val="Vadstena-rubrik2"/>
            <w:rPr>
              <w:rFonts w:ascii="Arial" w:hAnsi="Arial"/>
            </w:rPr>
          </w:pPr>
          <w:r w:rsidRPr="00335008">
            <w:rPr>
              <w:rFonts w:ascii="Arial" w:hAnsi="Arial"/>
            </w:rPr>
            <w:t>Beslutsunderlag</w:t>
          </w:r>
        </w:p>
        <w:p w:rsidR="002F53F1" w:rsidRDefault="00230CA2" w:rsidP="002F53F1">
          <w:pPr>
            <w:pStyle w:val="Vadstenabrdtext"/>
          </w:pPr>
          <w:r w:rsidRPr="005257FA">
            <w:t xml:space="preserve">Tjänsteskrivelse till </w:t>
          </w:r>
          <w:r>
            <w:t>kultur- och utbildningsnämnden daterad den 7 oktober 2019</w:t>
          </w:r>
        </w:p>
        <w:p w:rsidR="002F53F1" w:rsidRDefault="00230CA2" w:rsidP="002F53F1">
          <w:pPr>
            <w:pStyle w:val="Vadstenabrdtext"/>
          </w:pPr>
          <w:r>
            <w:t>Anmälningar</w:t>
          </w:r>
        </w:p>
        <w:p w:rsidR="002F53F1" w:rsidRDefault="002F53F1" w:rsidP="002F53F1">
          <w:pPr>
            <w:pStyle w:val="Vadstenabrdtext"/>
          </w:pPr>
        </w:p>
        <w:p w:rsidR="002F53F1" w:rsidRPr="009030D7" w:rsidRDefault="00230CA2" w:rsidP="002F53F1">
          <w:pPr>
            <w:pStyle w:val="Vadstena-rubrik2"/>
            <w:rPr>
              <w:rFonts w:ascii="Arial" w:hAnsi="Arial"/>
            </w:rPr>
          </w:pPr>
          <w:r w:rsidRPr="009030D7">
            <w:rPr>
              <w:rFonts w:ascii="Arial" w:hAnsi="Arial"/>
            </w:rPr>
            <w:t xml:space="preserve">Beslutet expedieras till </w:t>
          </w:r>
        </w:p>
        <w:p w:rsidR="009030D7" w:rsidRPr="002F53F1" w:rsidRDefault="00230CA2" w:rsidP="002F53F1">
          <w:pPr>
            <w:pStyle w:val="Vadstenabrdtext"/>
          </w:pPr>
          <w:r>
            <w:t>Rektorer</w:t>
          </w:r>
        </w:p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117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Redovisning av verksamheternas planer mot kränkande behandling och diskriminering 2019</w:t>
          </w:r>
        </w:p>
        <w:p w:rsid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KUN/2019:201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610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A905E1" w:rsidRPr="00615D34" w:rsidRDefault="00230CA2" w:rsidP="00A905E1">
          <w:pPr>
            <w:pStyle w:val="R2"/>
          </w:pPr>
          <w:r>
            <w:rPr>
              <w:rFonts w:ascii="Arial" w:hAnsi="Arial"/>
            </w:rPr>
            <w:t>Kultur- och utbildningsnämndens</w:t>
          </w:r>
          <w:r w:rsidR="0043349D">
            <w:rPr>
              <w:rFonts w:ascii="Arial" w:hAnsi="Arial"/>
            </w:rPr>
            <w:t xml:space="preserve"> beslut</w:t>
          </w:r>
        </w:p>
        <w:p w:rsidR="00A905E1" w:rsidRDefault="00A905E1" w:rsidP="00A905E1">
          <w:pPr>
            <w:pStyle w:val="LEXNormal"/>
            <w:rPr>
              <w:rFonts w:hint="default"/>
              <w:szCs w:val="22"/>
            </w:rPr>
          </w:pPr>
        </w:p>
        <w:p w:rsidR="00A905E1" w:rsidRPr="00A71743" w:rsidRDefault="00230CA2" w:rsidP="00A905E1">
          <w:pPr>
            <w:pStyle w:val="LEXNormal"/>
            <w:numPr>
              <w:ilvl w:val="0"/>
              <w:numId w:val="10"/>
            </w:numPr>
            <w:rPr>
              <w:rFonts w:hint="default"/>
              <w:szCs w:val="22"/>
            </w:rPr>
          </w:pPr>
          <w:r w:rsidRPr="00A71743">
            <w:rPr>
              <w:szCs w:val="22"/>
            </w:rPr>
            <w:t>Kultur- och utbildningsnämnden noterar informationen.</w:t>
          </w:r>
        </w:p>
        <w:p w:rsidR="00A905E1" w:rsidRDefault="00A905E1" w:rsidP="00A905E1">
          <w:pPr>
            <w:pStyle w:val="R2"/>
            <w:rPr>
              <w:rFonts w:asciiTheme="minorHAnsi" w:eastAsiaTheme="minorHAnsi" w:hAnsiTheme="minorHAnsi" w:cstheme="minorBidi"/>
              <w:b w:val="0"/>
              <w:bCs w:val="0"/>
              <w:kern w:val="0"/>
              <w:sz w:val="22"/>
              <w:szCs w:val="22"/>
              <w:lang w:eastAsia="en-US"/>
            </w:rPr>
          </w:pPr>
        </w:p>
        <w:p w:rsidR="00A905E1" w:rsidRDefault="00A905E1" w:rsidP="00A905E1">
          <w:pPr>
            <w:pStyle w:val="R2"/>
            <w:rPr>
              <w:rFonts w:asciiTheme="minorHAnsi" w:eastAsiaTheme="minorHAnsi" w:hAnsiTheme="minorHAnsi" w:cstheme="minorBidi"/>
              <w:b w:val="0"/>
              <w:bCs w:val="0"/>
              <w:kern w:val="0"/>
              <w:sz w:val="22"/>
              <w:szCs w:val="22"/>
              <w:lang w:eastAsia="en-US"/>
            </w:rPr>
          </w:pPr>
        </w:p>
        <w:p w:rsidR="00B52553" w:rsidRPr="00615D34" w:rsidRDefault="00230CA2" w:rsidP="00B52553">
          <w:pPr>
            <w:pStyle w:val="R2"/>
          </w:pPr>
          <w:r w:rsidRPr="00B52553">
            <w:rPr>
              <w:rFonts w:ascii="Arial" w:hAnsi="Arial"/>
            </w:rPr>
            <w:t>Sammanfattning</w:t>
          </w:r>
        </w:p>
        <w:p w:rsidR="00B52553" w:rsidRDefault="00230CA2" w:rsidP="00B52553">
          <w:pPr>
            <w:pStyle w:val="LEXNormal"/>
            <w:rPr>
              <w:rFonts w:hint="default"/>
              <w:szCs w:val="22"/>
            </w:rPr>
          </w:pPr>
          <w:r w:rsidRPr="00A71743">
            <w:rPr>
              <w:szCs w:val="22"/>
            </w:rPr>
            <w:t>Enligt skollagen 2010:800 6 kap. 6 § ska huvudmannen se till att det inom ramen för varje</w:t>
          </w:r>
          <w:r w:rsidRPr="00A71743">
            <w:rPr>
              <w:szCs w:val="22"/>
            </w:rPr>
            <w:br/>
            <w:t>särskild verksamhet bedrivs ett målinriktat arbete för att motverka kränkande behandling av barn och elever.</w:t>
          </w:r>
        </w:p>
        <w:p w:rsidR="00B52553" w:rsidRPr="00A71743" w:rsidRDefault="00B52553" w:rsidP="00B52553">
          <w:pPr>
            <w:pStyle w:val="LEXNormal"/>
            <w:rPr>
              <w:rFonts w:hint="default"/>
              <w:szCs w:val="22"/>
            </w:rPr>
          </w:pPr>
        </w:p>
        <w:p w:rsidR="00B52553" w:rsidRDefault="00230CA2" w:rsidP="00B52553">
          <w:pPr>
            <w:pStyle w:val="LEXNormal"/>
            <w:rPr>
              <w:rFonts w:hint="default"/>
              <w:szCs w:val="22"/>
            </w:rPr>
          </w:pPr>
          <w:r w:rsidRPr="00A71743">
            <w:rPr>
              <w:szCs w:val="22"/>
            </w:rPr>
            <w:t xml:space="preserve">Av huvudmannens plan för det systematiska kvalitetsarbetet inom skolväsendet framgår att </w:t>
          </w:r>
          <w:r w:rsidR="00A905E1">
            <w:rPr>
              <w:szCs w:val="22"/>
            </w:rPr>
            <w:t xml:space="preserve">en </w:t>
          </w:r>
          <w:r>
            <w:rPr>
              <w:szCs w:val="22"/>
            </w:rPr>
            <w:t xml:space="preserve">plan mot kränkande behandling och diskriminering </w:t>
          </w:r>
          <w:r w:rsidR="00A905E1">
            <w:rPr>
              <w:szCs w:val="22"/>
            </w:rPr>
            <w:t>för respektive verksamhet</w:t>
          </w:r>
          <w:r w:rsidRPr="00A71743">
            <w:rPr>
              <w:szCs w:val="22"/>
            </w:rPr>
            <w:t xml:space="preserve"> ska</w:t>
          </w:r>
          <w:r w:rsidR="00A905E1">
            <w:rPr>
              <w:szCs w:val="22"/>
            </w:rPr>
            <w:t xml:space="preserve"> upprättas i september och</w:t>
          </w:r>
          <w:r w:rsidRPr="00A71743">
            <w:rPr>
              <w:szCs w:val="22"/>
            </w:rPr>
            <w:t xml:space="preserve"> redovisas vid kultur- och utbildningsnämndens sammanträde i oktober.</w:t>
          </w:r>
        </w:p>
        <w:p w:rsidR="00B52553" w:rsidRPr="00A71743" w:rsidRDefault="00B52553" w:rsidP="00B52553">
          <w:pPr>
            <w:pStyle w:val="LEXNormal"/>
            <w:rPr>
              <w:rFonts w:hint="default"/>
              <w:szCs w:val="22"/>
            </w:rPr>
          </w:pPr>
        </w:p>
        <w:p w:rsidR="00B52553" w:rsidRPr="00B52553" w:rsidRDefault="00230CA2" w:rsidP="00B52553">
          <w:pPr>
            <w:pStyle w:val="R2"/>
            <w:rPr>
              <w:rFonts w:ascii="Arial" w:hAnsi="Arial"/>
            </w:rPr>
          </w:pPr>
          <w:r w:rsidRPr="00B52553">
            <w:rPr>
              <w:rFonts w:ascii="Arial" w:hAnsi="Arial"/>
            </w:rPr>
            <w:t>Informationsunderlag</w:t>
          </w:r>
        </w:p>
        <w:p w:rsidR="00B52553" w:rsidRPr="00A71743" w:rsidRDefault="00230CA2" w:rsidP="00B52553">
          <w:pPr>
            <w:pStyle w:val="LEXNormal"/>
            <w:rPr>
              <w:rFonts w:hint="default"/>
              <w:szCs w:val="22"/>
            </w:rPr>
          </w:pPr>
          <w:r w:rsidRPr="00A71743">
            <w:rPr>
              <w:szCs w:val="22"/>
            </w:rPr>
            <w:t>Planer mot kränkande behandling</w:t>
          </w:r>
          <w:r w:rsidR="00A905E1">
            <w:rPr>
              <w:szCs w:val="22"/>
            </w:rPr>
            <w:t xml:space="preserve"> och diskriminering läsåret 2019-2020</w:t>
          </w:r>
          <w:r w:rsidRPr="00A71743">
            <w:rPr>
              <w:szCs w:val="22"/>
            </w:rPr>
            <w:t xml:space="preserve"> från:</w:t>
          </w:r>
        </w:p>
        <w:p w:rsidR="00B52553" w:rsidRPr="00A71743" w:rsidRDefault="00230CA2" w:rsidP="00B52553">
          <w:pPr>
            <w:pStyle w:val="LEXNormal"/>
            <w:rPr>
              <w:rFonts w:hint="default"/>
              <w:szCs w:val="22"/>
            </w:rPr>
          </w:pPr>
          <w:r w:rsidRPr="00A71743">
            <w:rPr>
              <w:szCs w:val="22"/>
            </w:rPr>
            <w:t>Förskolan Blanka</w:t>
          </w:r>
        </w:p>
        <w:p w:rsidR="00B52553" w:rsidRPr="00A71743" w:rsidRDefault="00230CA2" w:rsidP="00B52553">
          <w:pPr>
            <w:pStyle w:val="LEXNormal"/>
            <w:rPr>
              <w:rFonts w:hint="default"/>
              <w:szCs w:val="22"/>
            </w:rPr>
          </w:pPr>
          <w:r w:rsidRPr="00A71743">
            <w:rPr>
              <w:szCs w:val="22"/>
            </w:rPr>
            <w:t>Förskolan Gullvivan</w:t>
          </w:r>
        </w:p>
        <w:p w:rsidR="00B52553" w:rsidRPr="00A71743" w:rsidRDefault="00230CA2" w:rsidP="00B52553">
          <w:pPr>
            <w:pStyle w:val="LEXNormal"/>
            <w:rPr>
              <w:rFonts w:hint="default"/>
              <w:szCs w:val="22"/>
            </w:rPr>
          </w:pPr>
          <w:r w:rsidRPr="00A71743">
            <w:rPr>
              <w:szCs w:val="22"/>
            </w:rPr>
            <w:t xml:space="preserve">Förskolan </w:t>
          </w:r>
          <w:proofErr w:type="spellStart"/>
          <w:r w:rsidR="00A905E1">
            <w:rPr>
              <w:szCs w:val="22"/>
            </w:rPr>
            <w:t>Omma</w:t>
          </w:r>
          <w:proofErr w:type="spellEnd"/>
        </w:p>
        <w:p w:rsidR="00B52553" w:rsidRPr="00A71743" w:rsidRDefault="00230CA2" w:rsidP="00B52553">
          <w:pPr>
            <w:pStyle w:val="LEXNormal"/>
            <w:rPr>
              <w:rFonts w:hint="default"/>
              <w:szCs w:val="22"/>
            </w:rPr>
          </w:pPr>
          <w:r w:rsidRPr="00A71743">
            <w:rPr>
              <w:szCs w:val="22"/>
            </w:rPr>
            <w:t>Öppna förskolan</w:t>
          </w:r>
        </w:p>
        <w:p w:rsidR="00B52553" w:rsidRDefault="00230CA2" w:rsidP="00B52553">
          <w:pPr>
            <w:pStyle w:val="LEXNormal"/>
            <w:rPr>
              <w:rFonts w:hint="default"/>
              <w:szCs w:val="22"/>
            </w:rPr>
          </w:pPr>
          <w:r>
            <w:rPr>
              <w:szCs w:val="22"/>
            </w:rPr>
            <w:t>Sankt</w:t>
          </w:r>
          <w:r w:rsidR="00594E1C" w:rsidRPr="00A71743">
            <w:rPr>
              <w:szCs w:val="22"/>
            </w:rPr>
            <w:t xml:space="preserve"> </w:t>
          </w:r>
          <w:proofErr w:type="spellStart"/>
          <w:r w:rsidR="00594E1C" w:rsidRPr="00A71743">
            <w:rPr>
              <w:szCs w:val="22"/>
            </w:rPr>
            <w:t>Persskolan</w:t>
          </w:r>
          <w:proofErr w:type="spellEnd"/>
          <w:r>
            <w:rPr>
              <w:szCs w:val="22"/>
            </w:rPr>
            <w:t xml:space="preserve"> med fritidshem</w:t>
          </w:r>
        </w:p>
        <w:p w:rsidR="00A905E1" w:rsidRPr="00A71743" w:rsidRDefault="00230CA2" w:rsidP="00A905E1">
          <w:pPr>
            <w:pStyle w:val="LEXNormal"/>
            <w:rPr>
              <w:rFonts w:hint="default"/>
              <w:szCs w:val="22"/>
            </w:rPr>
          </w:pPr>
          <w:r w:rsidRPr="00A71743">
            <w:rPr>
              <w:szCs w:val="22"/>
            </w:rPr>
            <w:t>Fritidshemmet Dalsgården</w:t>
          </w:r>
        </w:p>
        <w:p w:rsidR="00A905E1" w:rsidRPr="00A71743" w:rsidRDefault="00230CA2" w:rsidP="00B52553">
          <w:pPr>
            <w:pStyle w:val="LEXNormal"/>
            <w:rPr>
              <w:rFonts w:hint="default"/>
              <w:szCs w:val="22"/>
            </w:rPr>
          </w:pPr>
          <w:r>
            <w:rPr>
              <w:szCs w:val="22"/>
            </w:rPr>
            <w:t>Fritidshemmet Solsidan</w:t>
          </w:r>
        </w:p>
        <w:p w:rsidR="00B52553" w:rsidRPr="00A71743" w:rsidRDefault="00230CA2" w:rsidP="00B52553">
          <w:pPr>
            <w:pStyle w:val="LEXNormal"/>
            <w:rPr>
              <w:rFonts w:hint="default"/>
              <w:szCs w:val="22"/>
            </w:rPr>
          </w:pPr>
          <w:r w:rsidRPr="00A71743">
            <w:rPr>
              <w:szCs w:val="22"/>
            </w:rPr>
            <w:t>Katarinaskolan</w:t>
          </w:r>
        </w:p>
        <w:p w:rsidR="00666818" w:rsidRPr="008F584E" w:rsidRDefault="00230CA2" w:rsidP="008F584E">
          <w:pPr>
            <w:pStyle w:val="LEXNormal"/>
            <w:rPr>
              <w:rFonts w:hint="default"/>
              <w:szCs w:val="22"/>
            </w:rPr>
          </w:pPr>
          <w:r w:rsidRPr="00A71743">
            <w:rPr>
              <w:szCs w:val="22"/>
            </w:rPr>
            <w:t xml:space="preserve">Petrus </w:t>
          </w:r>
          <w:proofErr w:type="spellStart"/>
          <w:r w:rsidRPr="00A71743">
            <w:rPr>
              <w:szCs w:val="22"/>
            </w:rPr>
            <w:t>Magni</w:t>
          </w:r>
          <w:proofErr w:type="spellEnd"/>
          <w:r w:rsidRPr="00A71743">
            <w:rPr>
              <w:szCs w:val="22"/>
            </w:rPr>
            <w:t xml:space="preserve"> skola</w:t>
          </w:r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118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om nyheter inom skoljuridikens område</w:t>
          </w:r>
        </w:p>
        <w:p w:rsid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KUN/2018:290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006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F42B7B" w:rsidRPr="00F42B7B" w:rsidRDefault="00230CA2" w:rsidP="00F42B7B">
          <w:pPr>
            <w:pStyle w:val="R2"/>
            <w:rPr>
              <w:rFonts w:ascii="Arial" w:hAnsi="Arial"/>
            </w:rPr>
          </w:pPr>
          <w:r w:rsidRPr="00F42B7B">
            <w:rPr>
              <w:rFonts w:ascii="Arial" w:hAnsi="Arial"/>
            </w:rPr>
            <w:t>Sammanfattning</w:t>
          </w:r>
        </w:p>
        <w:p w:rsidR="00F42B7B" w:rsidRDefault="00230CA2" w:rsidP="00F42B7B">
          <w:pPr>
            <w:pStyle w:val="LEXNormal"/>
            <w:rPr>
              <w:rFonts w:hint="default"/>
            </w:rPr>
          </w:pPr>
          <w:r w:rsidRPr="008037D8">
            <w:t>Utredare Bo Gäfvert</w:t>
          </w:r>
          <w:r>
            <w:t xml:space="preserve"> och</w:t>
          </w:r>
          <w:r w:rsidR="00C72A84">
            <w:rPr>
              <w:rFonts w:hint="default"/>
            </w:rPr>
            <w:t xml:space="preserve"> bildningschef</w:t>
          </w:r>
          <w:r>
            <w:t xml:space="preserve"> Johan Wernström</w:t>
          </w:r>
          <w:r w:rsidRPr="008037D8">
            <w:t xml:space="preserve"> har sammanställt de viktigaste nyheterna inom skoljuridikens område som presenterades</w:t>
          </w:r>
          <w:r w:rsidR="00C72A84">
            <w:rPr>
              <w:rFonts w:hint="default"/>
            </w:rPr>
            <w:t xml:space="preserve"> </w:t>
          </w:r>
          <w:r w:rsidR="00C72A84">
            <w:t>på Skoljuridikens dag</w:t>
          </w:r>
          <w:r w:rsidR="00C72A84">
            <w:rPr>
              <w:rFonts w:hint="default"/>
            </w:rPr>
            <w:t xml:space="preserve"> och</w:t>
          </w:r>
          <w:r>
            <w:t xml:space="preserve"> vid konferens o</w:t>
          </w:r>
          <w:r w:rsidR="00C72A84">
            <w:t>m skoljuridik för skolchefer</w:t>
          </w:r>
          <w:r>
            <w:t xml:space="preserve"> i september</w:t>
          </w:r>
          <w:r w:rsidRPr="008037D8">
            <w:t xml:space="preserve"> </w:t>
          </w:r>
          <w:r>
            <w:t>2019.</w:t>
          </w:r>
        </w:p>
        <w:p w:rsidR="00F42B7B" w:rsidRPr="008037D8" w:rsidRDefault="00F42B7B" w:rsidP="00F42B7B">
          <w:pPr>
            <w:pStyle w:val="LEXNormal"/>
            <w:rPr>
              <w:rFonts w:hint="default"/>
            </w:rPr>
          </w:pPr>
        </w:p>
        <w:p w:rsidR="00F42B7B" w:rsidRPr="008037D8" w:rsidRDefault="00230CA2" w:rsidP="00F42B7B">
          <w:pPr>
            <w:pStyle w:val="LEXNormal"/>
            <w:rPr>
              <w:rFonts w:hint="default"/>
            </w:rPr>
          </w:pPr>
          <w:r w:rsidRPr="008037D8">
            <w:t>Kultur- och utbildningsnämnden noterar informationen.</w:t>
          </w:r>
        </w:p>
        <w:p w:rsidR="00F42B7B" w:rsidRPr="008037D8" w:rsidRDefault="00F42B7B" w:rsidP="00F42B7B">
          <w:pPr>
            <w:pStyle w:val="LEXNormal"/>
            <w:rPr>
              <w:rFonts w:hint="default"/>
            </w:rPr>
          </w:pPr>
        </w:p>
        <w:p w:rsidR="00F42B7B" w:rsidRPr="00F42B7B" w:rsidRDefault="00230CA2" w:rsidP="00F42B7B">
          <w:pPr>
            <w:pStyle w:val="R2"/>
            <w:rPr>
              <w:rFonts w:ascii="Arial" w:hAnsi="Arial"/>
            </w:rPr>
          </w:pPr>
          <w:r w:rsidRPr="00F42B7B">
            <w:rPr>
              <w:rFonts w:ascii="Arial" w:hAnsi="Arial"/>
            </w:rPr>
            <w:t>Informationsunderlag</w:t>
          </w:r>
        </w:p>
        <w:p w:rsidR="00F42B7B" w:rsidRPr="008037D8" w:rsidRDefault="00230CA2" w:rsidP="00F42B7B">
          <w:pPr>
            <w:pStyle w:val="LEXNormal"/>
            <w:rPr>
              <w:rFonts w:hint="default"/>
            </w:rPr>
          </w:pPr>
          <w:r w:rsidRPr="008037D8">
            <w:t>Sammanställning</w:t>
          </w:r>
        </w:p>
        <w:p w:rsidR="005B071D" w:rsidRDefault="005B071D" w:rsidP="00D65659">
          <w:pPr>
            <w:pStyle w:val="Rubrik2"/>
          </w:pP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119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Rapport om Aktivitetsansvar i Vadstena kommun 1 januari- 30 juni 2019</w:t>
          </w:r>
        </w:p>
        <w:p w:rsid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KUN/2019:209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790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540C22" w:rsidRDefault="00230CA2" w:rsidP="00540C22">
          <w:pPr>
            <w:pStyle w:val="Vadstena-rubrik2"/>
          </w:pPr>
          <w:r>
            <w:t>Sammanfattning</w:t>
          </w:r>
        </w:p>
        <w:p w:rsidR="00540C22" w:rsidRDefault="00230CA2" w:rsidP="00540C22">
          <w:pPr>
            <w:pStyle w:val="Vadstenabrdtext"/>
          </w:pPr>
          <w:r>
            <w:t xml:space="preserve">En rapport om Aktivitetsansvar i Vadstena kommun 1 januari – 30 juni 2019 är insänd </w:t>
          </w:r>
          <w:r w:rsidRPr="00A53737">
            <w:t>till Statistiska centralbyrån</w:t>
          </w:r>
          <w:r>
            <w:t xml:space="preserve"> (SCB)</w:t>
          </w:r>
          <w:r w:rsidRPr="00A53737">
            <w:t>.</w:t>
          </w:r>
          <w:r>
            <w:t xml:space="preserve"> </w:t>
          </w:r>
          <w:r w:rsidRPr="00A53737">
            <w:t>Rapporten innehåller</w:t>
          </w:r>
          <w:r>
            <w:t xml:space="preserve"> uppgifter om</w:t>
          </w:r>
          <w:r w:rsidRPr="00A53737">
            <w:t xml:space="preserve"> de ungdomar som omfattas av kommunernas aktivitetsansvar enligt 29 kap 9 § Skollagen 2010:800.</w:t>
          </w:r>
        </w:p>
        <w:p w:rsidR="00540C22" w:rsidRDefault="00540C22" w:rsidP="00540C22">
          <w:pPr>
            <w:pStyle w:val="Vadstenabrdtext"/>
          </w:pPr>
        </w:p>
        <w:p w:rsidR="00540C22" w:rsidRDefault="00230CA2" w:rsidP="00540C22">
          <w:pPr>
            <w:pStyle w:val="Vadstenabrdtext"/>
          </w:pPr>
          <w:r>
            <w:t>Arbetsmarknadschef Magnus Carlsson informerar om ärendet.</w:t>
          </w:r>
        </w:p>
        <w:p w:rsidR="00540C22" w:rsidRDefault="00540C22" w:rsidP="00540C22">
          <w:pPr>
            <w:pStyle w:val="Vadstenabrdtext"/>
          </w:pPr>
        </w:p>
        <w:p w:rsidR="00540C22" w:rsidRDefault="00230CA2" w:rsidP="00540C22">
          <w:pPr>
            <w:pStyle w:val="Vadstenabrdtext"/>
          </w:pPr>
          <w:r>
            <w:t>Kultur- och utbildningsnämnden noterar informationen.</w:t>
          </w:r>
        </w:p>
        <w:p w:rsidR="00540C22" w:rsidRDefault="00540C22" w:rsidP="00540C22">
          <w:pPr>
            <w:pStyle w:val="Vadstenabrdtext"/>
          </w:pPr>
        </w:p>
        <w:p w:rsidR="00540C22" w:rsidRPr="00540C22" w:rsidRDefault="00230CA2" w:rsidP="00540C22">
          <w:pPr>
            <w:pStyle w:val="Vadstenabrdtext"/>
            <w:rPr>
              <w:rFonts w:ascii="Arial" w:hAnsi="Arial" w:cs="Arial"/>
              <w:b/>
              <w:bCs/>
              <w:kern w:val="32"/>
              <w:sz w:val="24"/>
              <w:szCs w:val="32"/>
            </w:rPr>
          </w:pPr>
          <w:r w:rsidRPr="00540C22">
            <w:rPr>
              <w:rFonts w:ascii="Arial" w:hAnsi="Arial" w:cs="Arial"/>
              <w:b/>
              <w:bCs/>
              <w:kern w:val="32"/>
              <w:sz w:val="24"/>
              <w:szCs w:val="32"/>
            </w:rPr>
            <w:t>Informationsunderlag</w:t>
          </w:r>
        </w:p>
        <w:p w:rsidR="00540C22" w:rsidRPr="00A53737" w:rsidRDefault="00230CA2" w:rsidP="00540C22">
          <w:pPr>
            <w:pStyle w:val="Vadstenabrdtext"/>
          </w:pPr>
          <w:r>
            <w:t>Rapport</w:t>
          </w:r>
        </w:p>
        <w:p w:rsidR="005B071D" w:rsidRDefault="005B071D" w:rsidP="00D65659">
          <w:pPr>
            <w:pStyle w:val="Rubrik2"/>
          </w:pP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120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om patientsäkerhetsberättelse för Elevhälsans medicinska insats läsåret 2018/19</w:t>
          </w:r>
        </w:p>
        <w:p w:rsid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KUN/2019:199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624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1F06FB" w:rsidRDefault="00230CA2" w:rsidP="001F06FB">
          <w:pPr>
            <w:pStyle w:val="Vadstena-rubrik2"/>
          </w:pPr>
          <w:r>
            <w:t xml:space="preserve">Kultur- och utbildningsnämndens </w:t>
          </w:r>
          <w:r w:rsidR="00E62FD6">
            <w:t>beslut</w:t>
          </w:r>
        </w:p>
        <w:p w:rsidR="00C72A84" w:rsidRDefault="00C72A84" w:rsidP="001F06FB">
          <w:pPr>
            <w:pStyle w:val="Vadstenabrdtext"/>
          </w:pPr>
        </w:p>
        <w:p w:rsidR="001F06FB" w:rsidRDefault="00230CA2" w:rsidP="00C72A84">
          <w:pPr>
            <w:pStyle w:val="Vadstenabrdtext"/>
            <w:numPr>
              <w:ilvl w:val="0"/>
              <w:numId w:val="13"/>
            </w:numPr>
          </w:pPr>
          <w:r>
            <w:t>Kultur- och utbildningsnämnden noterar informationen.</w:t>
          </w:r>
        </w:p>
        <w:p w:rsidR="001F06FB" w:rsidRDefault="001F06FB" w:rsidP="00794B4A">
          <w:pPr>
            <w:pStyle w:val="Vadstena-rubrik2"/>
            <w:rPr>
              <w:rFonts w:asciiTheme="minorHAnsi" w:hAnsiTheme="minorHAnsi" w:cstheme="minorBidi"/>
              <w:b w:val="0"/>
              <w:bCs w:val="0"/>
              <w:iCs/>
              <w:sz w:val="22"/>
              <w:szCs w:val="22"/>
            </w:rPr>
          </w:pPr>
        </w:p>
        <w:p w:rsidR="001F06FB" w:rsidRDefault="001F06FB" w:rsidP="00794B4A">
          <w:pPr>
            <w:pStyle w:val="Vadstena-rubrik2"/>
            <w:rPr>
              <w:rFonts w:asciiTheme="minorHAnsi" w:hAnsiTheme="minorHAnsi" w:cstheme="minorBidi"/>
              <w:b w:val="0"/>
              <w:bCs w:val="0"/>
              <w:iCs/>
              <w:sz w:val="22"/>
              <w:szCs w:val="22"/>
            </w:rPr>
          </w:pPr>
        </w:p>
        <w:p w:rsidR="00794B4A" w:rsidRDefault="00230CA2" w:rsidP="00794B4A">
          <w:pPr>
            <w:pStyle w:val="Vadstena-rubrik2"/>
          </w:pPr>
          <w:r>
            <w:t>Sammanfattning</w:t>
          </w:r>
        </w:p>
        <w:p w:rsidR="00475DAB" w:rsidRDefault="00230CA2" w:rsidP="00D7343D">
          <w:pPr>
            <w:pStyle w:val="Vadstenabrdtext"/>
          </w:pPr>
          <w:r>
            <w:t>Kultur- och utbildningsnämnden</w:t>
          </w:r>
          <w:r w:rsidRPr="00334D8B">
            <w:t xml:space="preserve"> är vårdgivare för den hälso- och sjukvårdsverksamhet som bedrivs inom elevhälsan.</w:t>
          </w:r>
          <w:r w:rsidR="00E93CDA">
            <w:t xml:space="preserve"> Varje år </w:t>
          </w:r>
          <w:r>
            <w:t xml:space="preserve">ska </w:t>
          </w:r>
          <w:r w:rsidR="00E93CDA">
            <w:t>en patientsäkerhetsberättelse</w:t>
          </w:r>
          <w:r>
            <w:t xml:space="preserve"> upprättas</w:t>
          </w:r>
          <w:r w:rsidR="00C72A84">
            <w:t>.</w:t>
          </w:r>
        </w:p>
        <w:p w:rsidR="00794B4A" w:rsidRDefault="00794B4A" w:rsidP="00794B4A">
          <w:pPr>
            <w:pStyle w:val="Vadstenabrdtext"/>
          </w:pPr>
        </w:p>
        <w:p w:rsidR="00794B4A" w:rsidRDefault="00230CA2" w:rsidP="00794B4A">
          <w:pPr>
            <w:pStyle w:val="Vadstenabrdtext"/>
          </w:pPr>
          <w:r>
            <w:t>Tillförordnad verksamhetschef för Elevhälsan Anna Helméus informerar om ärendet.</w:t>
          </w:r>
        </w:p>
        <w:p w:rsidR="00794B4A" w:rsidRDefault="00794B4A" w:rsidP="00794B4A">
          <w:pPr>
            <w:pStyle w:val="Vadstenabrdtext"/>
          </w:pPr>
        </w:p>
        <w:p w:rsidR="00794B4A" w:rsidRDefault="00230CA2" w:rsidP="00794B4A">
          <w:pPr>
            <w:pStyle w:val="Vadstenabrdtext"/>
            <w:rPr>
              <w:rFonts w:ascii="Arial" w:hAnsi="Arial" w:cs="Arial"/>
              <w:b/>
              <w:bCs/>
              <w:kern w:val="32"/>
              <w:sz w:val="24"/>
              <w:szCs w:val="32"/>
            </w:rPr>
          </w:pPr>
          <w:r>
            <w:rPr>
              <w:rFonts w:ascii="Arial" w:hAnsi="Arial" w:cs="Arial"/>
              <w:b/>
              <w:bCs/>
              <w:kern w:val="32"/>
              <w:sz w:val="24"/>
              <w:szCs w:val="32"/>
            </w:rPr>
            <w:t>Informationsunderlag</w:t>
          </w:r>
        </w:p>
        <w:p w:rsidR="005B071D" w:rsidRDefault="00230CA2" w:rsidP="00D7343D">
          <w:pPr>
            <w:pStyle w:val="Vadstenabrdtext"/>
          </w:pPr>
          <w:r>
            <w:t>Patientsäkerhetsberättelse</w:t>
          </w:r>
        </w:p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121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Presentation av delårsrapport med helårsprognos per 31 augusti 2019 för kultur- och utbildningsnämnden</w:t>
          </w:r>
        </w:p>
        <w:p w:rsid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KUN/2019:225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042</w:t>
          </w:r>
        </w:p>
        <w:p w:rsidR="0076669B" w:rsidRPr="00061EF5" w:rsidRDefault="0076669B" w:rsidP="00061EF5">
          <w:pPr>
            <w:rPr>
              <w:lang w:eastAsia="sv-SE"/>
            </w:rPr>
          </w:pPr>
        </w:p>
        <w:p w:rsidR="00AB09AD" w:rsidRPr="00AB09AD" w:rsidRDefault="00230CA2" w:rsidP="00AB09AD">
          <w:pPr>
            <w:pStyle w:val="R2"/>
            <w:rPr>
              <w:rFonts w:ascii="Arial" w:hAnsi="Arial"/>
            </w:rPr>
          </w:pPr>
          <w:r w:rsidRPr="00AB09AD">
            <w:rPr>
              <w:rFonts w:ascii="Arial" w:hAnsi="Arial"/>
            </w:rPr>
            <w:t>Sammanfattning</w:t>
          </w:r>
        </w:p>
        <w:p w:rsidR="00AB09AD" w:rsidRDefault="00230CA2" w:rsidP="00AB09AD">
          <w:r>
            <w:t xml:space="preserve">Delårsrapport per 31 augusti 2019 har upprättats för kultur- och utbildningsnämndens verksamhetsområden. </w:t>
          </w:r>
          <w:r w:rsidRPr="00AB09AD">
            <w:t xml:space="preserve">Prognosen för kultur- och utbildningsnämndens verksamhetsområden indikerar en positiv avvikelse om +0,2 mnkr. </w:t>
          </w:r>
          <w:r>
            <w:t xml:space="preserve"> </w:t>
          </w:r>
        </w:p>
        <w:p w:rsidR="00C72A84" w:rsidRPr="00AB09AD" w:rsidRDefault="00C72A84" w:rsidP="00AB09AD"/>
        <w:p w:rsidR="00AB09AD" w:rsidRDefault="00230CA2" w:rsidP="00AB09AD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4"/>
            </w:rPr>
          </w:pPr>
          <w:r>
            <w:rPr>
              <w:rFonts w:ascii="Garamond" w:hAnsi="Garamond" w:cs="Times New Roman"/>
              <w:bCs w:val="0"/>
              <w:kern w:val="0"/>
              <w:sz w:val="22"/>
              <w:szCs w:val="24"/>
            </w:rPr>
            <w:t>Ekonom Lina Eriksdotter Brandt informerar om delårsrapporten.</w:t>
          </w:r>
        </w:p>
        <w:p w:rsidR="00AB09AD" w:rsidRDefault="00AB09AD" w:rsidP="00AB09AD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4"/>
            </w:rPr>
          </w:pPr>
        </w:p>
        <w:p w:rsidR="00AB09AD" w:rsidRDefault="00230CA2" w:rsidP="00AB09AD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4"/>
            </w:rPr>
          </w:pPr>
          <w:r>
            <w:rPr>
              <w:rFonts w:ascii="Garamond" w:hAnsi="Garamond" w:cs="Times New Roman"/>
              <w:bCs w:val="0"/>
              <w:kern w:val="0"/>
              <w:sz w:val="22"/>
              <w:szCs w:val="24"/>
            </w:rPr>
            <w:t>Kultur- och utbildningsnämnden noterar informationen.</w:t>
          </w:r>
        </w:p>
        <w:p w:rsidR="00AB09AD" w:rsidRDefault="00AB09AD" w:rsidP="00AB09AD">
          <w:pPr>
            <w:rPr>
              <w:rFonts w:cs="Times New Roman"/>
              <w:b/>
              <w:bCs/>
              <w:kern w:val="32"/>
              <w:sz w:val="20"/>
              <w:szCs w:val="32"/>
            </w:rPr>
          </w:pPr>
        </w:p>
        <w:p w:rsidR="00AB09AD" w:rsidRPr="00AB09AD" w:rsidRDefault="00230CA2" w:rsidP="00AB09AD">
          <w:pPr>
            <w:pStyle w:val="R2"/>
            <w:rPr>
              <w:rFonts w:ascii="Arial" w:hAnsi="Arial"/>
            </w:rPr>
          </w:pPr>
          <w:r w:rsidRPr="00AB09AD">
            <w:rPr>
              <w:rFonts w:ascii="Arial" w:hAnsi="Arial"/>
            </w:rPr>
            <w:t>Informationsunderlag</w:t>
          </w:r>
        </w:p>
        <w:p w:rsidR="00AB09AD" w:rsidRDefault="00230CA2" w:rsidP="00AB09AD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4"/>
            </w:rPr>
          </w:pPr>
          <w:r>
            <w:rPr>
              <w:rFonts w:ascii="Garamond" w:hAnsi="Garamond" w:cs="Times New Roman"/>
              <w:bCs w:val="0"/>
              <w:kern w:val="0"/>
              <w:sz w:val="22"/>
              <w:szCs w:val="24"/>
            </w:rPr>
            <w:t>Delårsrapport med helårsprognos per 31 augusti 2019</w:t>
          </w:r>
        </w:p>
        <w:p w:rsidR="00AB09AD" w:rsidRDefault="00AB09AD" w:rsidP="00AB09AD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4"/>
            </w:rPr>
          </w:pPr>
        </w:p>
        <w:p w:rsidR="00AB09AD" w:rsidRPr="00AB09AD" w:rsidRDefault="00230CA2" w:rsidP="00AB09AD">
          <w:pPr>
            <w:pStyle w:val="R2"/>
            <w:rPr>
              <w:rFonts w:ascii="Arial" w:hAnsi="Arial"/>
            </w:rPr>
          </w:pPr>
          <w:r w:rsidRPr="00AB09AD">
            <w:rPr>
              <w:rFonts w:ascii="Arial" w:hAnsi="Arial"/>
            </w:rPr>
            <w:t>Beslutet expedieras till</w:t>
          </w:r>
        </w:p>
        <w:p w:rsidR="00AB09AD" w:rsidRDefault="00230CA2" w:rsidP="00AB09AD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4"/>
            </w:rPr>
          </w:pPr>
          <w:r>
            <w:rPr>
              <w:rFonts w:ascii="Garamond" w:hAnsi="Garamond" w:cs="Times New Roman"/>
              <w:bCs w:val="0"/>
              <w:kern w:val="0"/>
              <w:sz w:val="22"/>
              <w:szCs w:val="24"/>
            </w:rPr>
            <w:t>Kommunstyrelsen</w:t>
          </w:r>
        </w:p>
        <w:p w:rsidR="00AB09AD" w:rsidRDefault="00230CA2" w:rsidP="00AB09AD">
          <w:pPr>
            <w:pStyle w:val="R1"/>
            <w:spacing w:before="0" w:after="0"/>
            <w:rPr>
              <w:rFonts w:ascii="Garamond" w:hAnsi="Garamond" w:cs="Times New Roman" w:hint="default"/>
              <w:bCs w:val="0"/>
              <w:kern w:val="0"/>
              <w:sz w:val="22"/>
              <w:szCs w:val="24"/>
            </w:rPr>
          </w:pPr>
          <w:r>
            <w:rPr>
              <w:rFonts w:ascii="Garamond" w:hAnsi="Garamond" w:cs="Times New Roman"/>
              <w:bCs w:val="0"/>
              <w:kern w:val="0"/>
              <w:sz w:val="22"/>
              <w:szCs w:val="24"/>
            </w:rPr>
            <w:t>Ekonomiavdelningen</w:t>
          </w:r>
        </w:p>
        <w:p w:rsidR="005B071D" w:rsidRDefault="005B071D" w:rsidP="00D65659">
          <w:pPr>
            <w:pStyle w:val="Rubrik2"/>
          </w:pPr>
        </w:p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5B071D" w:rsidRDefault="005B071D" w:rsidP="005B071D"/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122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Bildningschefen informerar</w:t>
          </w:r>
        </w:p>
        <w:p w:rsidR="00061EF5" w:rsidRDefault="00230CA2" w:rsidP="00061EF5">
          <w:r>
            <w:rPr>
              <w:lang w:eastAsia="sv-SE"/>
            </w:rPr>
            <w:t xml:space="preserve">Vår beteckning: </w:t>
          </w:r>
          <w:r w:rsidR="00524835" w:rsidRPr="00D25053">
            <w:t>KUN/2019:10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009</w:t>
          </w:r>
        </w:p>
        <w:p w:rsidR="0076669B" w:rsidRPr="00061EF5" w:rsidRDefault="0076669B" w:rsidP="00061EF5"/>
        <w:p w:rsidR="00C00D09" w:rsidRPr="00CE55E0" w:rsidRDefault="00230CA2" w:rsidP="00CA0999">
          <w:pPr>
            <w:rPr>
              <w:rFonts w:ascii="Arial" w:hAnsi="Arial" w:cs="Arial"/>
              <w:b/>
            </w:rPr>
          </w:pPr>
          <w:r w:rsidRPr="00CE55E0">
            <w:rPr>
              <w:rFonts w:ascii="Arial" w:hAnsi="Arial" w:cs="Arial"/>
              <w:b/>
            </w:rPr>
            <w:t>Sammanfattning</w:t>
          </w:r>
        </w:p>
        <w:p w:rsidR="00C00D09" w:rsidRPr="001711F3" w:rsidRDefault="00230CA2" w:rsidP="00CA0999">
          <w:pPr>
            <w:pStyle w:val="Sidhuvud"/>
          </w:pPr>
          <w:r w:rsidRPr="001711F3">
            <w:t>Bildningschef Johan Wernström informerar muntligt om vad som är på gång inom kultur- och utbildningsförvaltningen, bland annat:</w:t>
          </w:r>
        </w:p>
        <w:p w:rsidR="00C00D09" w:rsidRPr="00E15A9B" w:rsidRDefault="00C00D09" w:rsidP="00960837">
          <w:pPr>
            <w:pStyle w:val="Sidhuvud"/>
          </w:pPr>
        </w:p>
        <w:p w:rsidR="00DD72A9" w:rsidRDefault="00230CA2" w:rsidP="00E15A9B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>Ansökningstiden för tjänst som rektor i förskolan har gått ut. Tretton personer har sökt tjänsten</w:t>
          </w:r>
          <w:r w:rsidR="000B3F81">
            <w:rPr>
              <w:rFonts w:ascii="Garamond" w:hAnsi="Garamond"/>
              <w:color w:val="000000" w:themeColor="text1"/>
            </w:rPr>
            <w:t xml:space="preserve">. </w:t>
          </w:r>
        </w:p>
        <w:p w:rsidR="00DD72A9" w:rsidRDefault="00230CA2" w:rsidP="00E15A9B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>En hjälpsändning</w:t>
          </w:r>
          <w:r w:rsidR="000B3F81">
            <w:rPr>
              <w:rFonts w:ascii="Garamond" w:hAnsi="Garamond"/>
              <w:color w:val="000000" w:themeColor="text1"/>
            </w:rPr>
            <w:t xml:space="preserve"> till Kraslava</w:t>
          </w:r>
          <w:r>
            <w:rPr>
              <w:rFonts w:ascii="Garamond" w:hAnsi="Garamond"/>
              <w:color w:val="000000" w:themeColor="text1"/>
            </w:rPr>
            <w:t xml:space="preserve"> i Lettland</w:t>
          </w:r>
          <w:r w:rsidR="000B3F81">
            <w:rPr>
              <w:rFonts w:ascii="Garamond" w:hAnsi="Garamond"/>
              <w:color w:val="000000" w:themeColor="text1"/>
            </w:rPr>
            <w:t xml:space="preserve"> </w:t>
          </w:r>
          <w:r>
            <w:rPr>
              <w:rFonts w:ascii="Garamond" w:hAnsi="Garamond"/>
              <w:color w:val="000000" w:themeColor="text1"/>
            </w:rPr>
            <w:t>gick iväg under vecka 41 och ytterligare</w:t>
          </w:r>
          <w:r w:rsidR="000B3F81">
            <w:rPr>
              <w:rFonts w:ascii="Garamond" w:hAnsi="Garamond"/>
              <w:color w:val="000000" w:themeColor="text1"/>
            </w:rPr>
            <w:t xml:space="preserve"> en</w:t>
          </w:r>
          <w:r>
            <w:rPr>
              <w:rFonts w:ascii="Garamond" w:hAnsi="Garamond"/>
              <w:color w:val="000000" w:themeColor="text1"/>
            </w:rPr>
            <w:t xml:space="preserve"> resa är planerad</w:t>
          </w:r>
          <w:r w:rsidR="000B3F81">
            <w:rPr>
              <w:rFonts w:ascii="Garamond" w:hAnsi="Garamond"/>
              <w:color w:val="000000" w:themeColor="text1"/>
            </w:rPr>
            <w:t xml:space="preserve"> den 23 oktober. </w:t>
          </w:r>
        </w:p>
        <w:p w:rsidR="00856482" w:rsidRDefault="00230CA2" w:rsidP="00E15A9B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>Skol</w:t>
          </w:r>
          <w:r w:rsidR="000054D7">
            <w:rPr>
              <w:rFonts w:ascii="Garamond" w:hAnsi="Garamond"/>
              <w:color w:val="000000" w:themeColor="text1"/>
            </w:rPr>
            <w:t>inspektionens skolenkät</w:t>
          </w:r>
          <w:r>
            <w:rPr>
              <w:rFonts w:ascii="Garamond" w:hAnsi="Garamond"/>
              <w:color w:val="000000" w:themeColor="text1"/>
            </w:rPr>
            <w:t xml:space="preserve"> </w:t>
          </w:r>
          <w:r w:rsidR="000054D7">
            <w:rPr>
              <w:rFonts w:ascii="Garamond" w:hAnsi="Garamond"/>
              <w:color w:val="000000" w:themeColor="text1"/>
            </w:rPr>
            <w:t xml:space="preserve">i åk 2, 5 och 9 kommer att genomföras i januari 2020. </w:t>
          </w:r>
          <w:r>
            <w:rPr>
              <w:rFonts w:ascii="Garamond" w:hAnsi="Garamond"/>
              <w:color w:val="000000" w:themeColor="text1"/>
            </w:rPr>
            <w:t>Vårdn</w:t>
          </w:r>
          <w:r w:rsidR="000054D7">
            <w:rPr>
              <w:rFonts w:ascii="Garamond" w:hAnsi="Garamond"/>
              <w:color w:val="000000" w:themeColor="text1"/>
            </w:rPr>
            <w:t>adshavare, elever och personal kommer att få svara på enkäten.</w:t>
          </w:r>
        </w:p>
        <w:p w:rsidR="00E15A9B" w:rsidRPr="00B059C7" w:rsidRDefault="00230CA2" w:rsidP="00B059C7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>Ett nytt a</w:t>
          </w:r>
          <w:r w:rsidRPr="00DD72A9">
            <w:rPr>
              <w:rFonts w:ascii="Garamond" w:hAnsi="Garamond"/>
              <w:color w:val="000000" w:themeColor="text1"/>
            </w:rPr>
            <w:t>vtal avseende skolplacering av grundsärskoleelever</w:t>
          </w:r>
          <w:r>
            <w:rPr>
              <w:rFonts w:ascii="Garamond" w:hAnsi="Garamond"/>
              <w:color w:val="000000" w:themeColor="text1"/>
            </w:rPr>
            <w:t xml:space="preserve"> har tecknats med Motala kommun.</w:t>
          </w:r>
          <w:r w:rsidR="000B3F81">
            <w:rPr>
              <w:rFonts w:ascii="Garamond" w:hAnsi="Garamond"/>
              <w:color w:val="000000" w:themeColor="text1"/>
            </w:rPr>
            <w:t xml:space="preserve"> </w:t>
          </w:r>
        </w:p>
        <w:p w:rsidR="000054D7" w:rsidRDefault="00230CA2" w:rsidP="00B059C7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 w:rsidRPr="000054D7">
            <w:rPr>
              <w:rFonts w:ascii="Garamond" w:hAnsi="Garamond"/>
              <w:color w:val="000000" w:themeColor="text1"/>
            </w:rPr>
            <w:t>93,5 procent av kommunens elever i åk 9 är</w:t>
          </w:r>
          <w:r w:rsidR="00D748E5" w:rsidRPr="000054D7">
            <w:rPr>
              <w:rFonts w:ascii="Garamond" w:hAnsi="Garamond"/>
              <w:color w:val="000000" w:themeColor="text1"/>
            </w:rPr>
            <w:t xml:space="preserve"> behöriga till gymnasiet</w:t>
          </w:r>
          <w:r w:rsidRPr="000054D7">
            <w:rPr>
              <w:rFonts w:ascii="Garamond" w:hAnsi="Garamond"/>
              <w:color w:val="000000" w:themeColor="text1"/>
            </w:rPr>
            <w:t>.</w:t>
          </w:r>
          <w:r w:rsidR="000B3F81" w:rsidRPr="000054D7">
            <w:rPr>
              <w:rFonts w:ascii="Garamond" w:hAnsi="Garamond"/>
              <w:color w:val="000000" w:themeColor="text1"/>
            </w:rPr>
            <w:t xml:space="preserve"> </w:t>
          </w:r>
        </w:p>
        <w:p w:rsidR="00E15A9B" w:rsidRPr="000054D7" w:rsidRDefault="00230CA2" w:rsidP="00B059C7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 xml:space="preserve">Det är </w:t>
          </w:r>
          <w:r w:rsidR="006A0D5C" w:rsidRPr="000054D7">
            <w:rPr>
              <w:rFonts w:ascii="Garamond" w:hAnsi="Garamond"/>
              <w:color w:val="000000" w:themeColor="text1"/>
            </w:rPr>
            <w:t>klart att Vadstena kommun även i fortsättningen sk</w:t>
          </w:r>
          <w:r>
            <w:rPr>
              <w:rFonts w:ascii="Garamond" w:hAnsi="Garamond"/>
              <w:color w:val="000000" w:themeColor="text1"/>
            </w:rPr>
            <w:t>a del</w:t>
          </w:r>
          <w:r w:rsidR="001A6353">
            <w:rPr>
              <w:rFonts w:ascii="Garamond" w:hAnsi="Garamond"/>
              <w:color w:val="000000" w:themeColor="text1"/>
            </w:rPr>
            <w:t>ta i ungdomsenkäten ”Om Mig”,</w:t>
          </w:r>
          <w:r>
            <w:rPr>
              <w:rFonts w:ascii="Garamond" w:hAnsi="Garamond"/>
              <w:color w:val="000000" w:themeColor="text1"/>
            </w:rPr>
            <w:t xml:space="preserve"> som genomförs i</w:t>
          </w:r>
          <w:r w:rsidR="006A0D5C" w:rsidRPr="000054D7">
            <w:rPr>
              <w:rFonts w:ascii="Garamond" w:hAnsi="Garamond"/>
              <w:color w:val="000000" w:themeColor="text1"/>
            </w:rPr>
            <w:t xml:space="preserve"> årskurs 8.</w:t>
          </w:r>
          <w:r w:rsidR="00DD72A9" w:rsidRPr="000054D7">
            <w:rPr>
              <w:rFonts w:ascii="Garamond" w:hAnsi="Garamond"/>
              <w:color w:val="000000" w:themeColor="text1"/>
            </w:rPr>
            <w:t xml:space="preserve"> </w:t>
          </w:r>
        </w:p>
        <w:p w:rsidR="00E15A9B" w:rsidRPr="00B059C7" w:rsidRDefault="00230CA2" w:rsidP="00B059C7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 w:rsidRPr="00E15A9B">
            <w:rPr>
              <w:rFonts w:ascii="Garamond" w:hAnsi="Garamond"/>
              <w:color w:val="000000" w:themeColor="text1"/>
            </w:rPr>
            <w:t xml:space="preserve">Biblioteket kommer att </w:t>
          </w:r>
          <w:r w:rsidR="00DD72A9">
            <w:rPr>
              <w:rFonts w:ascii="Garamond" w:hAnsi="Garamond"/>
              <w:color w:val="000000" w:themeColor="text1"/>
            </w:rPr>
            <w:t>få</w:t>
          </w:r>
          <w:r w:rsidRPr="00E15A9B">
            <w:rPr>
              <w:rFonts w:ascii="Garamond" w:hAnsi="Garamond"/>
              <w:color w:val="000000" w:themeColor="text1"/>
            </w:rPr>
            <w:t xml:space="preserve"> högre</w:t>
          </w:r>
          <w:r w:rsidR="00DD72A9">
            <w:rPr>
              <w:rFonts w:ascii="Garamond" w:hAnsi="Garamond"/>
              <w:color w:val="000000" w:themeColor="text1"/>
            </w:rPr>
            <w:t xml:space="preserve"> transportkostnader nästa år på grund</w:t>
          </w:r>
          <w:r w:rsidRPr="00E15A9B">
            <w:rPr>
              <w:rFonts w:ascii="Garamond" w:hAnsi="Garamond"/>
              <w:color w:val="000000" w:themeColor="text1"/>
            </w:rPr>
            <w:t xml:space="preserve"> av nytt avtal och leverantö</w:t>
          </w:r>
          <w:r w:rsidR="000054D7">
            <w:rPr>
              <w:rFonts w:ascii="Garamond" w:hAnsi="Garamond"/>
              <w:color w:val="000000" w:themeColor="text1"/>
            </w:rPr>
            <w:t>r.</w:t>
          </w:r>
        </w:p>
        <w:p w:rsidR="00E15A9B" w:rsidRPr="00B059C7" w:rsidRDefault="00230CA2" w:rsidP="00B059C7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>Biblioteket kommer att göra en s</w:t>
          </w:r>
          <w:r w:rsidR="006A0D5C" w:rsidRPr="00E15A9B">
            <w:rPr>
              <w:rFonts w:ascii="Garamond" w:hAnsi="Garamond"/>
              <w:color w:val="000000" w:themeColor="text1"/>
            </w:rPr>
            <w:t>atsning på tillgänglighet under 2020</w:t>
          </w:r>
          <w:r>
            <w:rPr>
              <w:rFonts w:ascii="Garamond" w:hAnsi="Garamond"/>
              <w:color w:val="000000" w:themeColor="text1"/>
            </w:rPr>
            <w:t xml:space="preserve"> eftersom de har fått ett bidrag</w:t>
          </w:r>
          <w:r w:rsidR="006A0D5C" w:rsidRPr="00E15A9B">
            <w:rPr>
              <w:rFonts w:ascii="Garamond" w:hAnsi="Garamond"/>
              <w:color w:val="000000" w:themeColor="text1"/>
            </w:rPr>
            <w:t xml:space="preserve"> inom ramen för Stärkta bibliotek.</w:t>
          </w:r>
          <w:r w:rsidR="006A0D5C">
            <w:rPr>
              <w:rFonts w:ascii="Garamond" w:hAnsi="Garamond"/>
              <w:color w:val="000000" w:themeColor="text1"/>
            </w:rPr>
            <w:t xml:space="preserve"> </w:t>
          </w:r>
        </w:p>
        <w:p w:rsidR="003E14B5" w:rsidRDefault="00230CA2" w:rsidP="003E14B5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>Bibliotekets personal u</w:t>
          </w:r>
          <w:r w:rsidR="006A0D5C" w:rsidRPr="00E15A9B">
            <w:rPr>
              <w:rFonts w:ascii="Garamond" w:hAnsi="Garamond"/>
              <w:color w:val="000000" w:themeColor="text1"/>
            </w:rPr>
            <w:t>tbildar sig inom barnkonventionen och kommer tillsammans med Götabiblioteket att använda sig av metoden Löpa linan u</w:t>
          </w:r>
          <w:r>
            <w:rPr>
              <w:rFonts w:ascii="Garamond" w:hAnsi="Garamond"/>
              <w:color w:val="000000" w:themeColor="text1"/>
            </w:rPr>
            <w:t>t</w:t>
          </w:r>
          <w:r w:rsidR="000B3F81">
            <w:rPr>
              <w:rFonts w:ascii="Garamond" w:hAnsi="Garamond"/>
              <w:color w:val="000000" w:themeColor="text1"/>
            </w:rPr>
            <w:t>.</w:t>
          </w:r>
        </w:p>
        <w:p w:rsidR="00E15A9B" w:rsidRPr="003E14B5" w:rsidRDefault="00230CA2" w:rsidP="003E14B5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 w:rsidRPr="003E14B5">
            <w:rPr>
              <w:rFonts w:ascii="Garamond" w:hAnsi="Garamond"/>
              <w:color w:val="000000" w:themeColor="text1"/>
            </w:rPr>
            <w:t>Kulturskolan h</w:t>
          </w:r>
          <w:r w:rsidR="00D748E5" w:rsidRPr="003E14B5">
            <w:rPr>
              <w:rFonts w:ascii="Garamond" w:hAnsi="Garamond"/>
              <w:color w:val="000000" w:themeColor="text1"/>
            </w:rPr>
            <w:t>ar flyttat in</w:t>
          </w:r>
          <w:r w:rsidR="001A6353">
            <w:rPr>
              <w:rFonts w:ascii="Garamond" w:hAnsi="Garamond"/>
              <w:color w:val="000000" w:themeColor="text1"/>
            </w:rPr>
            <w:t xml:space="preserve"> i nya lokaler</w:t>
          </w:r>
          <w:r w:rsidR="00D748E5" w:rsidRPr="003E14B5">
            <w:rPr>
              <w:rFonts w:ascii="Garamond" w:hAnsi="Garamond"/>
              <w:color w:val="000000" w:themeColor="text1"/>
            </w:rPr>
            <w:t>. En del återstår att komma i ordning med,</w:t>
          </w:r>
          <w:r w:rsidR="00B7038A" w:rsidRPr="003E14B5">
            <w:rPr>
              <w:rFonts w:ascii="Garamond" w:hAnsi="Garamond"/>
              <w:color w:val="000000" w:themeColor="text1"/>
            </w:rPr>
            <w:t xml:space="preserve"> men i stort fungerar allt </w:t>
          </w:r>
          <w:r w:rsidR="00D748E5" w:rsidRPr="003E14B5">
            <w:rPr>
              <w:rFonts w:ascii="Garamond" w:hAnsi="Garamond"/>
              <w:color w:val="000000" w:themeColor="text1"/>
            </w:rPr>
            <w:t>bra.</w:t>
          </w:r>
        </w:p>
        <w:p w:rsidR="003E14B5" w:rsidRDefault="00230CA2" w:rsidP="003E14B5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 w:rsidRPr="00E15A9B">
            <w:rPr>
              <w:rFonts w:ascii="Garamond" w:hAnsi="Garamond"/>
              <w:color w:val="000000" w:themeColor="text1"/>
            </w:rPr>
            <w:t>Det statliga bidraget för Kulturskolor är återinfört i sin helhet</w:t>
          </w:r>
          <w:r>
            <w:rPr>
              <w:rFonts w:ascii="Garamond" w:hAnsi="Garamond"/>
              <w:color w:val="000000" w:themeColor="text1"/>
            </w:rPr>
            <w:t xml:space="preserve"> från och med 2020, </w:t>
          </w:r>
          <w:r w:rsidRPr="00E15A9B">
            <w:rPr>
              <w:rFonts w:ascii="Garamond" w:hAnsi="Garamond"/>
              <w:color w:val="000000" w:themeColor="text1"/>
            </w:rPr>
            <w:t>vilket redan ligger i budget</w:t>
          </w:r>
          <w:r w:rsidR="00B7038A">
            <w:rPr>
              <w:rFonts w:ascii="Garamond" w:hAnsi="Garamond"/>
              <w:color w:val="000000" w:themeColor="text1"/>
            </w:rPr>
            <w:t>.</w:t>
          </w:r>
        </w:p>
        <w:p w:rsidR="00E15A9B" w:rsidRPr="003E14B5" w:rsidRDefault="00230CA2" w:rsidP="003E14B5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 w:rsidRPr="003E14B5">
            <w:rPr>
              <w:rFonts w:ascii="Garamond" w:hAnsi="Garamond"/>
              <w:color w:val="000000" w:themeColor="text1"/>
            </w:rPr>
            <w:t>Steg ett</w:t>
          </w:r>
          <w:r w:rsidR="00D748E5" w:rsidRPr="003E14B5">
            <w:rPr>
              <w:rFonts w:ascii="Garamond" w:hAnsi="Garamond"/>
              <w:color w:val="000000" w:themeColor="text1"/>
            </w:rPr>
            <w:t xml:space="preserve"> av den treåriga investeringen i underhåll</w:t>
          </w:r>
          <w:r w:rsidR="003E14B5">
            <w:rPr>
              <w:rFonts w:ascii="Garamond" w:hAnsi="Garamond"/>
              <w:color w:val="000000" w:themeColor="text1"/>
            </w:rPr>
            <w:t xml:space="preserve"> i simhallen</w:t>
          </w:r>
          <w:r w:rsidR="00D748E5" w:rsidRPr="003E14B5">
            <w:rPr>
              <w:rFonts w:ascii="Garamond" w:hAnsi="Garamond"/>
              <w:color w:val="000000" w:themeColor="text1"/>
            </w:rPr>
            <w:t xml:space="preserve"> genomfördes under sommaren.</w:t>
          </w:r>
        </w:p>
        <w:p w:rsidR="003E14B5" w:rsidRDefault="00230CA2" w:rsidP="003E14B5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>Mellanstadieeleverna</w:t>
          </w:r>
          <w:r w:rsidR="006A0D5C" w:rsidRPr="00E15A9B">
            <w:rPr>
              <w:rFonts w:ascii="Garamond" w:hAnsi="Garamond"/>
              <w:color w:val="000000" w:themeColor="text1"/>
            </w:rPr>
            <w:t xml:space="preserve"> har hittat tillbaka</w:t>
          </w:r>
          <w:r w:rsidR="00B7038A">
            <w:rPr>
              <w:rFonts w:ascii="Garamond" w:hAnsi="Garamond"/>
              <w:color w:val="000000" w:themeColor="text1"/>
            </w:rPr>
            <w:t xml:space="preserve"> till Fritidscentrum</w:t>
          </w:r>
          <w:r w:rsidR="006A0D5C" w:rsidRPr="00E15A9B">
            <w:rPr>
              <w:rFonts w:ascii="Garamond" w:hAnsi="Garamond"/>
              <w:color w:val="000000" w:themeColor="text1"/>
            </w:rPr>
            <w:t xml:space="preserve">. </w:t>
          </w:r>
        </w:p>
        <w:p w:rsidR="00E15A9B" w:rsidRPr="00AE7DC1" w:rsidRDefault="00230CA2" w:rsidP="00AE7DC1">
          <w:pPr>
            <w:pStyle w:val="Liststycke"/>
            <w:numPr>
              <w:ilvl w:val="0"/>
              <w:numId w:val="11"/>
            </w:numPr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color w:val="000000" w:themeColor="text1"/>
            </w:rPr>
            <w:t>A</w:t>
          </w:r>
          <w:r w:rsidR="006A0D5C" w:rsidRPr="003E14B5">
            <w:rPr>
              <w:rFonts w:ascii="Garamond" w:hAnsi="Garamond"/>
              <w:color w:val="000000" w:themeColor="text1"/>
            </w:rPr>
            <w:t xml:space="preserve">ll pedagogisk personal i grundskolan </w:t>
          </w:r>
          <w:r w:rsidR="00D748E5" w:rsidRPr="003E14B5">
            <w:rPr>
              <w:rFonts w:ascii="Garamond" w:hAnsi="Garamond"/>
              <w:color w:val="000000" w:themeColor="text1"/>
            </w:rPr>
            <w:t>kommer att arbeta</w:t>
          </w:r>
          <w:r>
            <w:rPr>
              <w:rFonts w:ascii="Garamond" w:hAnsi="Garamond"/>
              <w:color w:val="000000" w:themeColor="text1"/>
            </w:rPr>
            <w:t xml:space="preserve"> med specialpedagogiska lyftet </w:t>
          </w:r>
          <w:r w:rsidR="006A0D5C" w:rsidRPr="003E14B5">
            <w:rPr>
              <w:rFonts w:ascii="Garamond" w:hAnsi="Garamond"/>
              <w:color w:val="000000" w:themeColor="text1"/>
            </w:rPr>
            <w:t>efter höstlovet.</w:t>
          </w:r>
          <w:r w:rsidR="00AE7DC1">
            <w:rPr>
              <w:rFonts w:ascii="Garamond" w:hAnsi="Garamond"/>
              <w:color w:val="000000" w:themeColor="text1"/>
            </w:rPr>
            <w:t xml:space="preserve"> Personalen arbetar även med</w:t>
          </w:r>
          <w:r w:rsidR="006A0D5C" w:rsidRPr="00AE7DC1">
            <w:rPr>
              <w:rFonts w:ascii="Garamond" w:hAnsi="Garamond"/>
              <w:color w:val="000000" w:themeColor="text1"/>
            </w:rPr>
            <w:t xml:space="preserve"> Kenth Hedvågs</w:t>
          </w:r>
          <w:r w:rsidR="000B3F81" w:rsidRPr="00AE7DC1">
            <w:rPr>
              <w:rFonts w:ascii="Garamond" w:hAnsi="Garamond"/>
              <w:color w:val="000000" w:themeColor="text1"/>
            </w:rPr>
            <w:t xml:space="preserve"> bok</w:t>
          </w:r>
          <w:r w:rsidR="00AE7DC1">
            <w:rPr>
              <w:rFonts w:ascii="Garamond" w:hAnsi="Garamond"/>
              <w:color w:val="000000" w:themeColor="text1"/>
            </w:rPr>
            <w:t xml:space="preserve"> ”</w:t>
          </w:r>
          <w:r w:rsidR="006A0D5C" w:rsidRPr="00AE7DC1">
            <w:rPr>
              <w:rFonts w:ascii="Garamond" w:hAnsi="Garamond"/>
              <w:color w:val="000000" w:themeColor="text1"/>
            </w:rPr>
            <w:t>När mallen inte stämmer</w:t>
          </w:r>
          <w:r w:rsidR="00AE7DC1">
            <w:rPr>
              <w:rFonts w:ascii="Garamond" w:hAnsi="Garamond"/>
              <w:color w:val="000000" w:themeColor="text1"/>
            </w:rPr>
            <w:t>”</w:t>
          </w:r>
          <w:r w:rsidR="006A0D5C" w:rsidRPr="00AE7DC1">
            <w:rPr>
              <w:rFonts w:ascii="Garamond" w:hAnsi="Garamond"/>
              <w:color w:val="000000" w:themeColor="text1"/>
            </w:rPr>
            <w:t>.</w:t>
          </w:r>
        </w:p>
        <w:p w:rsidR="00901554" w:rsidRPr="004205E3" w:rsidRDefault="00230CA2" w:rsidP="00901554">
          <w:pPr>
            <w:pStyle w:val="Vadstenabrdtext"/>
            <w:numPr>
              <w:ilvl w:val="0"/>
              <w:numId w:val="11"/>
            </w:numPr>
          </w:pPr>
          <w:r w:rsidRPr="004205E3">
            <w:t>Extratjänster är tillbaka men ba</w:t>
          </w:r>
          <w:r w:rsidR="001A6353">
            <w:t>ra för den prioriterade gruppen</w:t>
          </w:r>
          <w:r w:rsidRPr="004205E3">
            <w:t xml:space="preserve"> nyanlända kvinnor.</w:t>
          </w:r>
        </w:p>
        <w:p w:rsidR="00901554" w:rsidRPr="00901554" w:rsidRDefault="00230CA2" w:rsidP="00901554">
          <w:pPr>
            <w:pStyle w:val="Vadstenabrdtext"/>
            <w:numPr>
              <w:ilvl w:val="0"/>
              <w:numId w:val="11"/>
            </w:numPr>
          </w:pPr>
          <w:r w:rsidRPr="004205E3">
            <w:t xml:space="preserve">Kommunen har köpt in systemet Infracontrol för att kunna hantera synpunkter digitalt. Tjänsten ska införas efter nyår. </w:t>
          </w:r>
        </w:p>
        <w:p w:rsidR="00C00D09" w:rsidRPr="00CA0999" w:rsidRDefault="00C00D09" w:rsidP="00A17E99">
          <w:pPr>
            <w:pStyle w:val="Sidhuvud"/>
          </w:pPr>
        </w:p>
        <w:p w:rsidR="00C56436" w:rsidRPr="00AE7DC1" w:rsidRDefault="00230CA2" w:rsidP="00AE7DC1">
          <w:pPr>
            <w:pStyle w:val="Sidhuvud"/>
          </w:pPr>
          <w:r w:rsidRPr="001711F3">
            <w:t>Kultur- och utbildningsnämnden noterar informationen.</w:t>
          </w:r>
        </w:p>
        <w:p w:rsidR="007408EC" w:rsidRDefault="007408EC"/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123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Information från regionen</w:t>
          </w:r>
        </w:p>
        <w:p w:rsidR="00061EF5" w:rsidRDefault="00230CA2" w:rsidP="00061EF5">
          <w:r>
            <w:rPr>
              <w:lang w:eastAsia="sv-SE"/>
            </w:rPr>
            <w:t xml:space="preserve">Vår beteckning: </w:t>
          </w:r>
          <w:r w:rsidR="00524835" w:rsidRPr="00D25053">
            <w:t>KUN/2019:26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808</w:t>
          </w:r>
        </w:p>
        <w:p w:rsidR="0076669B" w:rsidRPr="00061EF5" w:rsidRDefault="0076669B" w:rsidP="00061EF5"/>
        <w:p w:rsidR="005F4C6A" w:rsidRPr="002375A3" w:rsidRDefault="00230CA2" w:rsidP="00AB2E97">
          <w:pPr>
            <w:rPr>
              <w:rFonts w:ascii="Arial" w:hAnsi="Arial"/>
            </w:rPr>
          </w:pPr>
          <w:r w:rsidRPr="00040C84">
            <w:rPr>
              <w:rFonts w:ascii="Arial" w:hAnsi="Arial"/>
              <w:b/>
            </w:rPr>
            <w:t>Sammanfattning</w:t>
          </w:r>
        </w:p>
        <w:p w:rsidR="005F4C6A" w:rsidRPr="001711F3" w:rsidRDefault="00230CA2" w:rsidP="005F4C6A">
          <w:pPr>
            <w:pStyle w:val="Sidhuvud"/>
          </w:pPr>
          <w:r w:rsidRPr="001711F3">
            <w:t xml:space="preserve">Bildningschef Johan Wernström informerar </w:t>
          </w:r>
          <w:r>
            <w:t>muntligt från chefsnätverk för gymnasieskola och vuxenutbildning, då</w:t>
          </w:r>
          <w:r w:rsidRPr="001711F3">
            <w:t xml:space="preserve"> bland annat</w:t>
          </w:r>
          <w:r>
            <w:t xml:space="preserve"> följande ärenden behandlades</w:t>
          </w:r>
          <w:r w:rsidRPr="001711F3">
            <w:t>:</w:t>
          </w:r>
        </w:p>
        <w:p w:rsidR="001A6353" w:rsidRDefault="001A6353" w:rsidP="001A6353">
          <w:pPr>
            <w:pStyle w:val="Sidhuvud"/>
          </w:pPr>
        </w:p>
        <w:p w:rsidR="001A6353" w:rsidRDefault="001A6353" w:rsidP="001A6353">
          <w:pPr>
            <w:pStyle w:val="Sidhuvud"/>
            <w:numPr>
              <w:ilvl w:val="0"/>
              <w:numId w:val="12"/>
            </w:numPr>
          </w:pPr>
          <w:r w:rsidRPr="00516B5D">
            <w:t>Linköpings universitet (</w:t>
          </w:r>
          <w:proofErr w:type="spellStart"/>
          <w:r w:rsidRPr="00516B5D">
            <w:t>LiU</w:t>
          </w:r>
          <w:proofErr w:type="spellEnd"/>
          <w:r w:rsidRPr="00516B5D">
            <w:t xml:space="preserve">) arbetar med att ta fram nya och fler vägar </w:t>
          </w:r>
          <w:r>
            <w:t>in i läraryrket</w:t>
          </w:r>
          <w:r w:rsidRPr="00516B5D">
            <w:t xml:space="preserve"> för att motverka den kompetensbrist som finns ute i landet.</w:t>
          </w:r>
        </w:p>
        <w:p w:rsidR="001A6353" w:rsidRDefault="001A6353" w:rsidP="001A6353">
          <w:pPr>
            <w:pStyle w:val="Sidhuvud"/>
            <w:numPr>
              <w:ilvl w:val="0"/>
              <w:numId w:val="12"/>
            </w:numPr>
          </w:pPr>
          <w:r w:rsidRPr="00516B5D">
            <w:t xml:space="preserve">Vadstena kommun kommer tillsammans med andra kommuner i länet ingå ett samverkansavtal med </w:t>
          </w:r>
          <w:proofErr w:type="spellStart"/>
          <w:r w:rsidRPr="00516B5D">
            <w:t>LiU</w:t>
          </w:r>
          <w:proofErr w:type="spellEnd"/>
          <w:r w:rsidRPr="00516B5D">
            <w:t xml:space="preserve"> för att öka samarbetet mellan universitet och kommun. </w:t>
          </w:r>
          <w:r>
            <w:t> </w:t>
          </w:r>
        </w:p>
        <w:p w:rsidR="005F4C6A" w:rsidRPr="002375A3" w:rsidRDefault="005F4C6A" w:rsidP="005F4C6A">
          <w:pPr>
            <w:pStyle w:val="Vadstenabrdtext"/>
          </w:pPr>
        </w:p>
        <w:p w:rsidR="00666818" w:rsidRDefault="00230CA2" w:rsidP="001A6353">
          <w:pPr>
            <w:pStyle w:val="Vadstenabrdtext"/>
          </w:pPr>
          <w:r>
            <w:t>K</w:t>
          </w:r>
          <w:r w:rsidRPr="005F4C6A">
            <w:t>ultur- och utbildningsnämnden noterar informationen.</w:t>
          </w:r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124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Meddelanden och handlingar för kännedom</w:t>
          </w:r>
        </w:p>
        <w:p w:rsidR="00061EF5" w:rsidRDefault="00230CA2" w:rsidP="00061EF5">
          <w:r>
            <w:rPr>
              <w:lang w:eastAsia="sv-SE"/>
            </w:rPr>
            <w:t xml:space="preserve">Vår beteckning: </w:t>
          </w:r>
          <w:r w:rsidR="001A6353">
            <w:t>KUN/2019:9</w:t>
          </w:r>
        </w:p>
        <w:p w:rsidR="0076669B" w:rsidRPr="00061EF5" w:rsidRDefault="0076669B" w:rsidP="00061EF5"/>
        <w:p w:rsidR="008357AA" w:rsidRPr="00184A4D" w:rsidRDefault="00230CA2" w:rsidP="00184A4D">
          <w:pPr>
            <w:pStyle w:val="Vadstena-rubrik2"/>
            <w:rPr>
              <w:rFonts w:ascii="Arial" w:hAnsi="Arial"/>
            </w:rPr>
          </w:pPr>
          <w:r w:rsidRPr="00184A4D">
            <w:rPr>
              <w:rFonts w:ascii="Arial" w:hAnsi="Arial"/>
            </w:rPr>
            <w:t>Sammanfattning</w:t>
          </w:r>
        </w:p>
        <w:p w:rsidR="008357AA" w:rsidRPr="00EA620B" w:rsidRDefault="00230CA2" w:rsidP="00F52E41">
          <w:pPr>
            <w:pStyle w:val="Sidhuvud"/>
          </w:pPr>
          <w:r w:rsidRPr="00EA620B">
            <w:t xml:space="preserve">Meddelanden och handlingar </w:t>
          </w:r>
          <w:r>
            <w:t>för</w:t>
          </w:r>
          <w:r w:rsidR="0016714F">
            <w:t xml:space="preserve"> kännedom under perioden 2019-09-07</w:t>
          </w:r>
          <w:r w:rsidRPr="00EA620B">
            <w:t xml:space="preserve"> —</w:t>
          </w:r>
          <w:r w:rsidR="0016714F">
            <w:t xml:space="preserve"> </w:t>
          </w:r>
          <w:r w:rsidRPr="00EA620B">
            <w:t>2019-</w:t>
          </w:r>
          <w:r w:rsidR="0016714F">
            <w:t>10-04</w:t>
          </w:r>
          <w:r w:rsidRPr="00EA620B">
            <w:t xml:space="preserve"> delges på dagens sammanträde (se bilaga).</w:t>
          </w:r>
        </w:p>
        <w:p w:rsidR="008357AA" w:rsidRPr="00EA620B" w:rsidRDefault="008357AA" w:rsidP="00F52E41">
          <w:pPr>
            <w:pStyle w:val="Sidhuvud"/>
          </w:pPr>
        </w:p>
        <w:p w:rsidR="008357AA" w:rsidRPr="00EA620B" w:rsidRDefault="00230CA2" w:rsidP="00F52E41">
          <w:pPr>
            <w:pStyle w:val="Sidhuvud"/>
          </w:pPr>
          <w:r w:rsidRPr="00EA620B">
            <w:t>Kultur- och utbildningsnämnden noterar informationen.</w:t>
          </w:r>
        </w:p>
        <w:p w:rsidR="008357AA" w:rsidRPr="00CD7919" w:rsidRDefault="008357AA" w:rsidP="00F52E41"/>
        <w:p w:rsidR="008357AA" w:rsidRDefault="008357AA" w:rsidP="00F52E41"/>
        <w:p w:rsidR="008357AA" w:rsidRPr="00CD7919" w:rsidRDefault="008357AA" w:rsidP="00FC7D40"/>
        <w:p w:rsidR="008357AA" w:rsidRPr="008868B8" w:rsidRDefault="008357AA" w:rsidP="00FC7D40"/>
        <w:p w:rsidR="0016714F" w:rsidRDefault="0016714F" w:rsidP="00184A4D">
          <w:pPr>
            <w:pStyle w:val="Vadstena-rubrik3"/>
            <w:rPr>
              <w:rFonts w:hint="default"/>
            </w:rPr>
          </w:pPr>
        </w:p>
        <w:p w:rsidR="001A6353" w:rsidRDefault="001A6353">
          <w:pPr>
            <w:spacing w:after="200"/>
            <w:rPr>
              <w:rFonts w:ascii="Arial" w:eastAsia="Times New Roman" w:hAnsi="Arial" w:cs="Arial"/>
              <w:bCs/>
              <w:kern w:val="32"/>
              <w:sz w:val="28"/>
              <w:szCs w:val="28"/>
              <w:lang w:eastAsia="sv-SE"/>
            </w:rPr>
          </w:pPr>
          <w:r>
            <w:rPr>
              <w:rFonts w:ascii="Arial" w:hAnsi="Arial"/>
              <w:sz w:val="28"/>
              <w:szCs w:val="28"/>
            </w:rPr>
            <w:br w:type="page"/>
          </w:r>
        </w:p>
        <w:p w:rsidR="0016714F" w:rsidRDefault="00230CA2" w:rsidP="0016714F">
          <w:pPr>
            <w:pStyle w:val="Vadstena-rubrik3"/>
            <w:rPr>
              <w:rFonts w:ascii="Arial" w:hAnsi="Arial" w:hint="default"/>
              <w:sz w:val="28"/>
              <w:szCs w:val="28"/>
            </w:rPr>
          </w:pPr>
          <w:r w:rsidRPr="00362288">
            <w:rPr>
              <w:rFonts w:ascii="Arial" w:hAnsi="Arial"/>
              <w:sz w:val="28"/>
              <w:szCs w:val="28"/>
            </w:rPr>
            <w:t>Meddelanden oc</w:t>
          </w:r>
          <w:r>
            <w:rPr>
              <w:rFonts w:ascii="Arial" w:hAnsi="Arial"/>
              <w:sz w:val="28"/>
              <w:szCs w:val="28"/>
            </w:rPr>
            <w:t>h handlingar för kännedom</w:t>
          </w:r>
          <w:r>
            <w:rPr>
              <w:rFonts w:ascii="Arial" w:hAnsi="Arial" w:hint="default"/>
              <w:sz w:val="28"/>
              <w:szCs w:val="28"/>
            </w:rPr>
            <w:tab/>
          </w:r>
          <w:r>
            <w:rPr>
              <w:rFonts w:ascii="Arial" w:hAnsi="Arial" w:hint="default"/>
              <w:sz w:val="28"/>
              <w:szCs w:val="28"/>
            </w:rPr>
            <w:tab/>
            <w:t>Bilaga</w:t>
          </w:r>
          <w:r w:rsidRPr="00362288">
            <w:rPr>
              <w:rFonts w:ascii="Arial" w:hAnsi="Arial"/>
              <w:sz w:val="28"/>
              <w:szCs w:val="28"/>
            </w:rPr>
            <w:t xml:space="preserve"> </w:t>
          </w:r>
        </w:p>
        <w:p w:rsidR="0016714F" w:rsidRPr="0016714F" w:rsidRDefault="00230CA2" w:rsidP="0016714F">
          <w:pPr>
            <w:pStyle w:val="Vadstena-rubrik3"/>
            <w:rPr>
              <w:rFonts w:ascii="Arial" w:hAnsi="Arial" w:hint="default"/>
              <w:szCs w:val="24"/>
            </w:rPr>
          </w:pPr>
          <w:r w:rsidRPr="0016714F">
            <w:rPr>
              <w:rFonts w:ascii="Arial" w:hAnsi="Arial"/>
              <w:szCs w:val="24"/>
            </w:rPr>
            <w:t xml:space="preserve">2019-09-07—2019-10-04  </w:t>
          </w:r>
        </w:p>
        <w:p w:rsidR="0016714F" w:rsidRDefault="00230CA2" w:rsidP="0016714F">
          <w:pPr>
            <w:pStyle w:val="Vadstenabrdtext"/>
          </w:pPr>
          <w:r>
            <w:t>Vår beteckning: KUN/2019:9-001</w:t>
          </w:r>
        </w:p>
        <w:p w:rsidR="0016714F" w:rsidRDefault="0016714F" w:rsidP="0016714F">
          <w:pPr>
            <w:pStyle w:val="Vadstena-rubrik2"/>
            <w:rPr>
              <w:rFonts w:ascii="Arial" w:hAnsi="Arial"/>
            </w:rPr>
          </w:pPr>
        </w:p>
        <w:p w:rsidR="0016714F" w:rsidRPr="008726A3" w:rsidRDefault="00230CA2" w:rsidP="0016714F">
          <w:pPr>
            <w:pStyle w:val="Vadstena-rubrik2"/>
            <w:rPr>
              <w:rFonts w:ascii="Arial" w:hAnsi="Arial"/>
            </w:rPr>
          </w:pPr>
          <w:r w:rsidRPr="008726A3">
            <w:rPr>
              <w:rFonts w:ascii="Arial" w:hAnsi="Arial"/>
            </w:rPr>
            <w:t>Kultur- och utbildningsnämnden</w:t>
          </w:r>
          <w:r w:rsidRPr="008726A3">
            <w:rPr>
              <w:rFonts w:ascii="Arial" w:hAnsi="Arial"/>
            </w:rPr>
            <w:tab/>
          </w:r>
        </w:p>
        <w:p w:rsidR="0016714F" w:rsidRDefault="0016714F" w:rsidP="0016714F">
          <w:pPr>
            <w:pStyle w:val="Vadstena-rubrik4"/>
            <w:tabs>
              <w:tab w:val="left" w:pos="7655"/>
            </w:tabs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79"/>
            <w:gridCol w:w="1740"/>
          </w:tblGrid>
          <w:tr w:rsidR="00330027" w:rsidTr="004D6FB4">
            <w:tc>
              <w:tcPr>
                <w:tcW w:w="7479" w:type="dxa"/>
              </w:tcPr>
              <w:p w:rsidR="0016714F" w:rsidRPr="00676B7C" w:rsidRDefault="00230CA2" w:rsidP="004D6FB4">
                <w:pPr>
                  <w:pStyle w:val="Vadstena-rubrik4"/>
                </w:pPr>
                <w:r w:rsidRPr="00676B7C">
                  <w:t>Information</w:t>
                </w:r>
              </w:p>
            </w:tc>
            <w:tc>
              <w:tcPr>
                <w:tcW w:w="1740" w:type="dxa"/>
              </w:tcPr>
              <w:p w:rsidR="0016714F" w:rsidRPr="00676B7C" w:rsidRDefault="00230CA2" w:rsidP="004D6FB4">
                <w:pPr>
                  <w:pStyle w:val="Vadstena-rubrik4"/>
                </w:pPr>
                <w:r w:rsidRPr="00676B7C">
                  <w:t>Beteckning</w:t>
                </w:r>
              </w:p>
            </w:tc>
          </w:tr>
          <w:tr w:rsidR="00330027" w:rsidTr="004D6FB4">
            <w:tc>
              <w:tcPr>
                <w:tcW w:w="7479" w:type="dxa"/>
              </w:tcPr>
              <w:p w:rsidR="0016714F" w:rsidRPr="0016714F" w:rsidRDefault="00230CA2" w:rsidP="0016714F">
                <w:pPr>
                  <w:pStyle w:val="Sidhuvud"/>
                </w:pPr>
                <w:r w:rsidRPr="0016714F">
                  <w:t>KS 2019-09-04, § 142. Val av ledamot till kommunstyrelsens arbetsutskott.</w:t>
                </w:r>
              </w:p>
              <w:p w:rsidR="0016714F" w:rsidRPr="0016714F" w:rsidRDefault="0016714F" w:rsidP="0016714F">
                <w:pPr>
                  <w:pStyle w:val="Sidhuvud"/>
                </w:pPr>
              </w:p>
              <w:p w:rsidR="0016714F" w:rsidRPr="0016714F" w:rsidRDefault="00230CA2" w:rsidP="0016714F">
                <w:pPr>
                  <w:pStyle w:val="Sidhuvud"/>
                </w:pPr>
                <w:r w:rsidRPr="0016714F">
                  <w:t>KF 2019-09-25, §139. Beslut om Naturvårdsprogram för Vadstena kommun.</w:t>
                </w:r>
              </w:p>
              <w:p w:rsidR="0016714F" w:rsidRPr="0016714F" w:rsidRDefault="0016714F" w:rsidP="0016714F">
                <w:pPr>
                  <w:pStyle w:val="Sidhuvud"/>
                </w:pPr>
              </w:p>
              <w:p w:rsidR="0016714F" w:rsidRPr="0016714F" w:rsidRDefault="00230CA2" w:rsidP="0016714F">
                <w:pPr>
                  <w:pStyle w:val="Sidhuvud"/>
                </w:pPr>
                <w:r w:rsidRPr="0016714F">
                  <w:t>KF 2019-09-25 §135. Beslut om revidering av arvodesregler för förtroendevalda.</w:t>
                </w:r>
              </w:p>
              <w:p w:rsidR="0016714F" w:rsidRPr="0016714F" w:rsidRDefault="00230CA2" w:rsidP="0016714F">
                <w:pPr>
                  <w:pStyle w:val="Sidhuvud"/>
                </w:pPr>
                <w:r w:rsidRPr="0016714F">
                  <w:t>Bestämmelserna för arvoden och kostnadsersättningar till förtroendevalda kommer att publiceras till informationssammanträdet i LexMeeting.</w:t>
                </w:r>
              </w:p>
            </w:tc>
            <w:tc>
              <w:tcPr>
                <w:tcW w:w="1740" w:type="dxa"/>
              </w:tcPr>
              <w:p w:rsidR="0016714F" w:rsidRPr="0016714F" w:rsidRDefault="00230CA2" w:rsidP="0016714F">
                <w:pPr>
                  <w:pStyle w:val="Sidhuvud"/>
                </w:pPr>
                <w:r w:rsidRPr="0016714F">
                  <w:t xml:space="preserve">KUN/2018:244 </w:t>
                </w:r>
              </w:p>
              <w:p w:rsidR="0016714F" w:rsidRPr="0016714F" w:rsidRDefault="0016714F" w:rsidP="0016714F">
                <w:pPr>
                  <w:pStyle w:val="Sidhuvud"/>
                </w:pPr>
              </w:p>
              <w:p w:rsidR="0016714F" w:rsidRPr="0016714F" w:rsidRDefault="00230CA2" w:rsidP="0016714F">
                <w:pPr>
                  <w:pStyle w:val="Sidhuvud"/>
                </w:pPr>
                <w:r w:rsidRPr="0016714F">
                  <w:t>KUN/2018:244</w:t>
                </w:r>
              </w:p>
              <w:p w:rsidR="0016714F" w:rsidRPr="0016714F" w:rsidRDefault="0016714F" w:rsidP="0016714F">
                <w:pPr>
                  <w:pStyle w:val="Sidhuvud"/>
                </w:pPr>
              </w:p>
              <w:p w:rsidR="0016714F" w:rsidRPr="0016714F" w:rsidRDefault="00230CA2" w:rsidP="0016714F">
                <w:pPr>
                  <w:pStyle w:val="Sidhuvud"/>
                </w:pPr>
                <w:r w:rsidRPr="0016714F">
                  <w:t>KUN/2018:244</w:t>
                </w:r>
              </w:p>
            </w:tc>
          </w:tr>
        </w:tbl>
        <w:p w:rsidR="00666818" w:rsidRDefault="00230CA2">
          <w:r>
            <w:br w:type="page"/>
          </w:r>
        </w:p>
        <w:p w:rsidR="00894F2F" w:rsidRDefault="00230CA2" w:rsidP="00894F2F">
          <w:r w:rsidRPr="00894F2F">
            <w:rPr>
              <w:rStyle w:val="Rubrik5Char"/>
            </w:rPr>
            <w:t>§</w:t>
          </w:r>
          <w:r w:rsidRPr="000D3C22">
            <w:rPr>
              <w:rFonts w:ascii="Arial" w:hAnsi="Arial" w:cs="Arial"/>
              <w:sz w:val="28"/>
              <w:szCs w:val="28"/>
            </w:rPr>
            <w:t xml:space="preserve"> </w:t>
          </w:r>
          <w:r w:rsidRPr="00894F2F">
            <w:rPr>
              <w:rStyle w:val="Rubrik5Char"/>
            </w:rPr>
            <w:t>125</w:t>
          </w:r>
        </w:p>
        <w:p w:rsidR="00894F2F" w:rsidRDefault="00230CA2" w:rsidP="00894F2F">
          <w:pPr>
            <w:pStyle w:val="Rubrik5"/>
            <w:rPr>
              <w:rStyle w:val="Rubrik5Char"/>
            </w:rPr>
          </w:pPr>
          <w:r w:rsidRPr="00894F2F">
            <w:rPr>
              <w:rStyle w:val="Rubrik5Char"/>
            </w:rPr>
            <w:t>Medborgardialoger</w:t>
          </w:r>
        </w:p>
        <w:p w:rsidR="0076669B" w:rsidRPr="00061EF5" w:rsidRDefault="00230CA2" w:rsidP="00061EF5">
          <w:pPr>
            <w:rPr>
              <w:lang w:eastAsia="sv-SE"/>
            </w:rPr>
          </w:pPr>
          <w:r>
            <w:rPr>
              <w:lang w:eastAsia="sv-SE"/>
            </w:rPr>
            <w:t xml:space="preserve">Vår beteckning: </w:t>
          </w:r>
          <w:r w:rsidR="00524835" w:rsidRPr="00D25053">
            <w:t>KUN/2018:244</w:t>
          </w:r>
          <w:r w:rsidR="00524835">
            <w:rPr>
              <w:lang w:eastAsia="sv-SE"/>
            </w:rPr>
            <w:t xml:space="preserve"> - </w:t>
          </w:r>
          <w:r w:rsidR="00524835" w:rsidRPr="00D25053">
            <w:t>009</w:t>
          </w:r>
        </w:p>
        <w:p w:rsidR="001F4FD3" w:rsidRDefault="00230CA2" w:rsidP="001F4FD3">
          <w:pPr>
            <w:pStyle w:val="Rubrik2"/>
          </w:pPr>
          <w:r w:rsidRPr="001F4FD3">
            <w:t>Sammanfattning</w:t>
          </w:r>
        </w:p>
        <w:p w:rsidR="001F4FD3" w:rsidRDefault="00230CA2" w:rsidP="001F4FD3">
          <w:pPr>
            <w:pStyle w:val="Vadstenabrdtext"/>
          </w:pPr>
          <w:r>
            <w:t>Ordföranden berättar att det kommer att genomföras m</w:t>
          </w:r>
          <w:r w:rsidRPr="001F4FD3">
            <w:t>edborga</w:t>
          </w:r>
          <w:r>
            <w:t xml:space="preserve">rdialoger </w:t>
          </w:r>
          <w:r w:rsidRPr="001F4FD3">
            <w:t xml:space="preserve">efter nyår. </w:t>
          </w:r>
          <w:r>
            <w:t>Nämndens ledamöter</w:t>
          </w:r>
          <w:r w:rsidRPr="001F4FD3">
            <w:t xml:space="preserve"> </w:t>
          </w:r>
          <w:r>
            <w:t xml:space="preserve">är välkomna att lämna in </w:t>
          </w:r>
          <w:r w:rsidRPr="001F4FD3">
            <w:t xml:space="preserve">förslag till teman </w:t>
          </w:r>
          <w:r>
            <w:t xml:space="preserve">inom kultur- och utbildningsnämndens </w:t>
          </w:r>
          <w:r w:rsidRPr="001F4FD3">
            <w:t>verksamhetsområde.</w:t>
          </w:r>
        </w:p>
        <w:p w:rsidR="001F4FD3" w:rsidRPr="001F4FD3" w:rsidRDefault="00235EB0" w:rsidP="001F4FD3">
          <w:pPr>
            <w:pStyle w:val="Vadstenabrdtext"/>
          </w:pPr>
          <w:r>
            <w:t xml:space="preserve">Förslagen </w:t>
          </w:r>
          <w:r w:rsidR="00230CA2" w:rsidRPr="001F4FD3">
            <w:t xml:space="preserve">lämnas till </w:t>
          </w:r>
          <w:r w:rsidR="00230CA2">
            <w:t>nämndens sekreterare</w:t>
          </w:r>
          <w:r w:rsidR="00230CA2" w:rsidRPr="001F4FD3">
            <w:t xml:space="preserve">. </w:t>
          </w:r>
        </w:p>
        <w:p w:rsidR="001F4FD3" w:rsidRDefault="001F4FD3" w:rsidP="001F4FD3">
          <w:pPr>
            <w:pStyle w:val="Vadstenabrdtext"/>
          </w:pPr>
        </w:p>
        <w:p w:rsidR="005B071D" w:rsidRPr="001F4FD3" w:rsidRDefault="00230CA2" w:rsidP="001F4FD3">
          <w:pPr>
            <w:pStyle w:val="Vadstenabrdtext"/>
          </w:pPr>
          <w:r>
            <w:t>Kultur- och utbildningsnämnden noterar informationen.</w:t>
          </w:r>
        </w:p>
        <w:p w:rsidR="007408EC" w:rsidRDefault="007408EC"/>
        <w:p w:rsidR="00234924" w:rsidRDefault="00230CA2" w:rsidP="00234924">
          <w:r>
            <w:br w:type="page"/>
          </w:r>
        </w:p>
      </w:sdtContent>
    </w:sdt>
    <w:p w:rsidR="00234924" w:rsidRDefault="00234924" w:rsidP="00234924">
      <w:r w:rsidRPr="00894F2F">
        <w:rPr>
          <w:rStyle w:val="Rubrik5Char"/>
        </w:rPr>
        <w:t>§</w:t>
      </w:r>
      <w:r w:rsidRPr="000D3C22">
        <w:rPr>
          <w:rFonts w:ascii="Arial" w:hAnsi="Arial" w:cs="Arial"/>
          <w:sz w:val="28"/>
          <w:szCs w:val="28"/>
        </w:rPr>
        <w:t xml:space="preserve"> </w:t>
      </w:r>
      <w:r w:rsidRPr="00894F2F">
        <w:rPr>
          <w:rStyle w:val="Rubrik5Char"/>
        </w:rPr>
        <w:t>126</w:t>
      </w:r>
    </w:p>
    <w:p w:rsidR="00234924" w:rsidRDefault="00234924" w:rsidP="00234924">
      <w:pPr>
        <w:pStyle w:val="Rubrik5"/>
        <w:rPr>
          <w:rStyle w:val="Rubrik5Char"/>
        </w:rPr>
      </w:pPr>
      <w:r w:rsidRPr="00894F2F">
        <w:rPr>
          <w:rStyle w:val="Rubrik5Char"/>
        </w:rPr>
        <w:t>Konstnärsbesök</w:t>
      </w:r>
    </w:p>
    <w:p w:rsidR="00234924" w:rsidRDefault="00234924" w:rsidP="00234924">
      <w:pPr>
        <w:rPr>
          <w:lang w:eastAsia="sv-SE"/>
        </w:rPr>
      </w:pPr>
      <w:r>
        <w:rPr>
          <w:lang w:eastAsia="sv-SE"/>
        </w:rPr>
        <w:t xml:space="preserve">Vår beteckning: </w:t>
      </w:r>
      <w:r w:rsidRPr="00D25053">
        <w:t>KUN/2019:235</w:t>
      </w:r>
      <w:r>
        <w:rPr>
          <w:lang w:eastAsia="sv-SE"/>
        </w:rPr>
        <w:t xml:space="preserve"> - </w:t>
      </w:r>
      <w:r w:rsidRPr="00D25053">
        <w:t>006</w:t>
      </w:r>
    </w:p>
    <w:p w:rsidR="00234924" w:rsidRPr="00061EF5" w:rsidRDefault="00234924" w:rsidP="00234924">
      <w:pPr>
        <w:rPr>
          <w:lang w:eastAsia="sv-SE"/>
        </w:rPr>
      </w:pPr>
    </w:p>
    <w:p w:rsidR="00234924" w:rsidRDefault="00234924" w:rsidP="00234924">
      <w:pPr>
        <w:rPr>
          <w:rFonts w:ascii="Arial" w:hAnsi="Arial"/>
        </w:rPr>
      </w:pPr>
      <w:r>
        <w:rPr>
          <w:rFonts w:ascii="Arial" w:hAnsi="Arial"/>
          <w:b/>
        </w:rPr>
        <w:t>Sammanfattning</w:t>
      </w:r>
    </w:p>
    <w:p w:rsidR="00234924" w:rsidRDefault="00234924" w:rsidP="00234924">
      <w:pPr>
        <w:pStyle w:val="Vadstenabrdtext"/>
        <w:jc w:val="left"/>
      </w:pPr>
      <w:r>
        <w:t xml:space="preserve">Ida Olai (K) föreslår att nämnden ska få göra besök hos konstnärer eller förlägga ett nämndsammanträde hos en konstnär. </w:t>
      </w:r>
    </w:p>
    <w:p w:rsidR="00234924" w:rsidRDefault="00234924" w:rsidP="00234924">
      <w:pPr>
        <w:pStyle w:val="Vadstenabrdtext"/>
        <w:jc w:val="left"/>
      </w:pPr>
    </w:p>
    <w:p w:rsidR="00234924" w:rsidRDefault="00234924" w:rsidP="00234924">
      <w:pPr>
        <w:pStyle w:val="Vadstenabrdtext"/>
        <w:jc w:val="left"/>
      </w:pPr>
      <w:r>
        <w:t>Frågan tas upp med presidiet inför beslut om nämndens sammanträdestider med mera för 2020.</w:t>
      </w:r>
    </w:p>
    <w:p w:rsidR="00234924" w:rsidRDefault="00234924" w:rsidP="00234924">
      <w:pPr>
        <w:pStyle w:val="Vadstenabrdtext"/>
        <w:jc w:val="left"/>
      </w:pPr>
    </w:p>
    <w:p w:rsidR="00A77B3E" w:rsidRDefault="00234924" w:rsidP="00234924">
      <w:r>
        <w:t>Kultur- och utbildningsnämnden noterar informationen.</w:t>
      </w:r>
    </w:p>
    <w:sectPr w:rsidR="00A77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7D" w:rsidRDefault="00601C7D">
      <w:pPr>
        <w:spacing w:line="240" w:lineRule="auto"/>
      </w:pPr>
      <w:r>
        <w:separator/>
      </w:r>
    </w:p>
  </w:endnote>
  <w:endnote w:type="continuationSeparator" w:id="0">
    <w:p w:rsidR="00601C7D" w:rsidRDefault="00601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C6" w:rsidRDefault="00F82EC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C6" w:rsidRDefault="00F82EC6" w:rsidP="00226D7B">
    <w:pPr>
      <w:pStyle w:val="Allmntstyckeformat"/>
      <w:jc w:val="center"/>
      <w:rPr>
        <w:rFonts w:ascii="Futura Std Book" w:hAnsi="Futura Std Book" w:cs="Futura Md BT"/>
        <w:b/>
        <w:bCs/>
        <w:sz w:val="16"/>
        <w:szCs w:val="16"/>
      </w:rPr>
    </w:pPr>
  </w:p>
  <w:p w:rsidR="00F82EC6" w:rsidRDefault="00F82EC6" w:rsidP="00226D7B"/>
  <w:p w:rsidR="00F82EC6" w:rsidRDefault="00F82EC6" w:rsidP="00226D7B">
    <w:pPr>
      <w:jc w:val="center"/>
    </w:pPr>
    <w:r>
      <w:t xml:space="preserve">Justeras:_____________________________________________________ </w:t>
    </w:r>
  </w:p>
  <w:p w:rsidR="00F82EC6" w:rsidRDefault="00F82EC6" w:rsidP="00226D7B">
    <w:pPr>
      <w:pStyle w:val="Allmntstyckeformat"/>
      <w:rPr>
        <w:rFonts w:ascii="Futura Std Book" w:hAnsi="Futura Std Book" w:cs="Futura Md BT"/>
        <w:b/>
        <w:bCs/>
        <w:sz w:val="16"/>
        <w:szCs w:val="16"/>
      </w:rPr>
    </w:pPr>
  </w:p>
  <w:p w:rsidR="00F82EC6" w:rsidRDefault="00F82EC6" w:rsidP="00226D7B">
    <w:pPr>
      <w:pStyle w:val="Allmntstyckeformat"/>
      <w:jc w:val="center"/>
      <w:rPr>
        <w:rFonts w:ascii="Futura Std Book" w:hAnsi="Futura Std Book" w:cs="Futura Md BT"/>
        <w:b/>
        <w:bCs/>
        <w:sz w:val="16"/>
        <w:szCs w:val="16"/>
      </w:rPr>
    </w:pPr>
  </w:p>
  <w:p w:rsidR="00F82EC6" w:rsidRDefault="00F82EC6" w:rsidP="00226D7B">
    <w:pPr>
      <w:pStyle w:val="Allmntstyckeformat"/>
      <w:jc w:val="center"/>
      <w:rPr>
        <w:rFonts w:ascii="Futura Std Book" w:hAnsi="Futura Std Book" w:cs="Futura-Book"/>
        <w:sz w:val="16"/>
        <w:szCs w:val="16"/>
      </w:rPr>
    </w:pPr>
    <w:r>
      <w:rPr>
        <w:rFonts w:ascii="Futura Std Book" w:hAnsi="Futura Std Book" w:cs="Futura Md BT"/>
        <w:b/>
        <w:bCs/>
        <w:sz w:val="16"/>
        <w:szCs w:val="16"/>
      </w:rPr>
      <w:t>Vadstena kommun</w:t>
    </w:r>
  </w:p>
  <w:p w:rsidR="00F82EC6" w:rsidRDefault="00F82EC6" w:rsidP="00226D7B">
    <w:pPr>
      <w:pStyle w:val="Allmntstyckeformat"/>
      <w:spacing w:line="240" w:lineRule="auto"/>
      <w:jc w:val="center"/>
      <w:rPr>
        <w:rFonts w:ascii="Futura Std Book" w:hAnsi="Futura Std Book" w:cs="Futura-Book"/>
        <w:sz w:val="16"/>
        <w:szCs w:val="16"/>
      </w:rPr>
    </w:pPr>
    <w:r>
      <w:rPr>
        <w:rFonts w:ascii="Futura Std Book" w:hAnsi="Futura Std Book" w:cs="Futura-Book"/>
        <w:sz w:val="16"/>
        <w:szCs w:val="16"/>
      </w:rPr>
      <w:t xml:space="preserve">592 80 Vadstena  </w:t>
    </w:r>
    <w:r>
      <w:rPr>
        <w:rFonts w:ascii="Futura Std Book" w:hAnsi="Futura Std Book" w:cs="Futura-Book"/>
        <w:smallCaps/>
        <w:sz w:val="12"/>
        <w:szCs w:val="12"/>
      </w:rPr>
      <w:t>BESÖKSADRESS</w:t>
    </w:r>
    <w:r>
      <w:rPr>
        <w:rFonts w:ascii="Futura Std Book" w:hAnsi="Futura Std Book" w:cs="Futura-Book"/>
        <w:sz w:val="16"/>
        <w:szCs w:val="16"/>
      </w:rPr>
      <w:t xml:space="preserve"> Klosterledsgatan 35  </w:t>
    </w:r>
    <w:r>
      <w:rPr>
        <w:rFonts w:ascii="Futura Std Book" w:hAnsi="Futura Std Book" w:cs="Futura-Book"/>
        <w:sz w:val="12"/>
        <w:szCs w:val="12"/>
      </w:rPr>
      <w:t>TEL</w:t>
    </w:r>
    <w:r>
      <w:rPr>
        <w:rFonts w:ascii="Futura Std Book" w:hAnsi="Futura Std Book" w:cs="Futura-Book"/>
        <w:sz w:val="16"/>
        <w:szCs w:val="16"/>
      </w:rPr>
      <w:t xml:space="preserve"> 0143-150 00  </w:t>
    </w:r>
    <w:r>
      <w:rPr>
        <w:rFonts w:ascii="Futura Std Book" w:hAnsi="Futura Std Book" w:cs="Futura-Book"/>
        <w:sz w:val="12"/>
        <w:szCs w:val="12"/>
      </w:rPr>
      <w:t>FAX</w:t>
    </w:r>
    <w:r>
      <w:rPr>
        <w:rFonts w:ascii="Futura Std Book" w:hAnsi="Futura Std Book" w:cs="Futura-Book"/>
        <w:sz w:val="16"/>
        <w:szCs w:val="16"/>
      </w:rPr>
      <w:t xml:space="preserve"> 0143-151 90</w:t>
    </w:r>
  </w:p>
  <w:p w:rsidR="00F82EC6" w:rsidRPr="00226D7B" w:rsidRDefault="00F82EC6" w:rsidP="00226D7B">
    <w:pPr>
      <w:pStyle w:val="Allmntstyckeformat"/>
      <w:spacing w:line="240" w:lineRule="auto"/>
      <w:jc w:val="center"/>
      <w:rPr>
        <w:rFonts w:ascii="Futura Std Book" w:hAnsi="Futura Std Book"/>
        <w:sz w:val="16"/>
        <w:szCs w:val="16"/>
        <w:lang w:val="de-DE"/>
      </w:rPr>
    </w:pPr>
    <w:r w:rsidRPr="00E94C4C">
      <w:rPr>
        <w:rFonts w:ascii="Futura Std Book" w:hAnsi="Futura Std Book"/>
        <w:sz w:val="12"/>
        <w:szCs w:val="12"/>
        <w:lang w:val="de-DE"/>
      </w:rPr>
      <w:t>E-POST</w:t>
    </w:r>
    <w:r w:rsidRPr="00E94C4C">
      <w:rPr>
        <w:rFonts w:ascii="Futura Std Book" w:hAnsi="Futura Std Book"/>
        <w:sz w:val="16"/>
        <w:szCs w:val="16"/>
        <w:lang w:val="de-DE"/>
      </w:rPr>
      <w:t xml:space="preserve"> vadstena.kommun@vadstena.se </w:t>
    </w:r>
    <w:r w:rsidRPr="00E94C4C">
      <w:rPr>
        <w:rFonts w:ascii="Futura Std Book" w:hAnsi="Futura Std Book"/>
        <w:sz w:val="12"/>
        <w:szCs w:val="12"/>
        <w:lang w:val="de-DE"/>
      </w:rPr>
      <w:t>WEBB</w:t>
    </w:r>
    <w:r w:rsidRPr="00E94C4C">
      <w:rPr>
        <w:rFonts w:ascii="Futura Std Book" w:hAnsi="Futura Std Book"/>
        <w:sz w:val="16"/>
        <w:szCs w:val="16"/>
        <w:lang w:val="de-DE"/>
      </w:rPr>
      <w:t xml:space="preserve"> </w:t>
    </w:r>
    <w:r w:rsidRPr="00E94C4C">
      <w:rPr>
        <w:rFonts w:ascii="Futura Std Book" w:hAnsi="Futura Std Book"/>
        <w:color w:val="auto"/>
        <w:sz w:val="16"/>
        <w:szCs w:val="16"/>
        <w:lang w:val="de-DE"/>
      </w:rPr>
      <w:t>www.vadstena.se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C6" w:rsidRDefault="00F82EC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7D" w:rsidRDefault="00601C7D">
      <w:pPr>
        <w:spacing w:line="240" w:lineRule="auto"/>
      </w:pPr>
      <w:r>
        <w:separator/>
      </w:r>
    </w:p>
  </w:footnote>
  <w:footnote w:type="continuationSeparator" w:id="0">
    <w:p w:rsidR="00601C7D" w:rsidRDefault="00601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C6" w:rsidRDefault="00F82EC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08247"/>
      <w:docPartObj>
        <w:docPartGallery w:val="Page Numbers (Top of Page)"/>
        <w:docPartUnique/>
      </w:docPartObj>
    </w:sdtPr>
    <w:sdtContent>
      <w:p w:rsidR="00F82EC6" w:rsidRPr="00C312F8" w:rsidRDefault="00F82EC6">
        <w:pPr>
          <w:pStyle w:val="Sidhuvud"/>
          <w:jc w:val="right"/>
        </w:pPr>
        <w:r w:rsidRPr="00C312F8">
          <w:fldChar w:fldCharType="begin"/>
        </w:r>
        <w:r w:rsidRPr="00C312F8">
          <w:instrText>PAGE  \* Arabic  \* MERGEFORMAT</w:instrText>
        </w:r>
        <w:r w:rsidRPr="00C312F8">
          <w:fldChar w:fldCharType="separate"/>
        </w:r>
        <w:r w:rsidR="00324B09">
          <w:rPr>
            <w:noProof/>
          </w:rPr>
          <w:t>1</w:t>
        </w:r>
        <w:r w:rsidRPr="00C312F8">
          <w:fldChar w:fldCharType="end"/>
        </w:r>
        <w:r w:rsidRPr="00C312F8">
          <w:t xml:space="preserve"> (</w:t>
        </w:r>
        <w:fldSimple w:instr="NUMPAGES  \* Arabic  \* MERGEFORMAT">
          <w:r w:rsidR="00324B09">
            <w:rPr>
              <w:noProof/>
            </w:rPr>
            <w:t>27</w:t>
          </w:r>
        </w:fldSimple>
        <w:r w:rsidRPr="00C312F8">
          <w:t>)</w:t>
        </w:r>
      </w:p>
    </w:sdtContent>
  </w:sdt>
  <w:p w:rsidR="00F82EC6" w:rsidRDefault="00F82EC6">
    <w:pPr>
      <w:pStyle w:val="Sidhuvud"/>
    </w:pPr>
  </w:p>
  <w:p w:rsidR="00F82EC6" w:rsidRDefault="00F82EC6">
    <w:pPr>
      <w:pStyle w:val="Sidhuvud"/>
    </w:pPr>
    <w:r>
      <w:rPr>
        <w:noProof/>
        <w:lang w:eastAsia="sv-SE"/>
      </w:rPr>
      <w:drawing>
        <wp:inline distT="0" distB="0" distL="0" distR="0" wp14:anchorId="75ED3B5B" wp14:editId="290AFE68">
          <wp:extent cx="1047750" cy="914400"/>
          <wp:effectExtent l="0" t="0" r="0" b="0"/>
          <wp:docPr id="1" name="Bild 2" descr="LOG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886459" name="Bild 2" descr="LOG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C6" w:rsidRDefault="00F82EC6">
    <w:pPr>
      <w:pStyle w:val="Sidhuvud"/>
    </w:pPr>
  </w:p>
  <w:p w:rsidR="00F82EC6" w:rsidRDefault="00F82EC6" w:rsidP="00CB1D48">
    <w:pPr>
      <w:pStyle w:val="Rubrik2"/>
    </w:pPr>
    <w:sdt>
      <w:sdtPr>
        <w:rPr>
          <w:rStyle w:val="Formatmall2"/>
        </w:rPr>
        <w:alias w:val="Organ"/>
        <w:tag w:val="Lex_Organ"/>
        <w:id w:val="-1967500618"/>
        <w:text w:multiLine="1"/>
      </w:sdtPr>
      <w:sdtEndPr>
        <w:rPr>
          <w:rStyle w:val="Standardstycketeckensnitt"/>
        </w:rPr>
      </w:sdtEndPr>
      <w:sdtContent>
        <w:r w:rsidRPr="00CB1D48">
          <w:rPr>
            <w:rStyle w:val="Formatmall2"/>
          </w:rPr>
          <w:t>Kultur- och utbildningsnämnden</w:t>
        </w:r>
      </w:sdtContent>
    </w:sdt>
    <w:r w:rsidRPr="0068640D">
      <w:rPr>
        <w:rStyle w:val="Brdtext1"/>
        <w:rFonts w:ascii="Arial" w:eastAsiaTheme="minorHAnsi" w:hAnsi="Arial" w:cs="Arial"/>
      </w:rPr>
      <w:t>s protokoll</w:t>
    </w:r>
    <w:r w:rsidRPr="0068640D">
      <w:t xml:space="preserve"> </w:t>
    </w:r>
    <w:sdt>
      <w:sdtPr>
        <w:rPr>
          <w:rStyle w:val="Formatmall1"/>
        </w:rPr>
        <w:alias w:val="SammanträdeDatum"/>
        <w:tag w:val="Lex_SammantraedeDatum"/>
        <w:id w:val="1294486670"/>
        <w:text w:multiLine="1"/>
      </w:sdtPr>
      <w:sdtEndPr>
        <w:rPr>
          <w:rStyle w:val="Standardstycketeckensnitt"/>
        </w:rPr>
      </w:sdtEndPr>
      <w:sdtContent>
        <w:r w:rsidRPr="00CB1D48">
          <w:rPr>
            <w:rStyle w:val="Formatmall1"/>
          </w:rPr>
          <w:t>2019-10-14</w:t>
        </w:r>
      </w:sdtContent>
    </w:sdt>
  </w:p>
  <w:p w:rsidR="00F82EC6" w:rsidRDefault="00F82EC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C6" w:rsidRDefault="00F82EC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05DF"/>
    <w:multiLevelType w:val="hybridMultilevel"/>
    <w:tmpl w:val="7AA212D8"/>
    <w:lvl w:ilvl="0" w:tplc="0170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A7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09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A6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C8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0FD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CA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01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18D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24EBE"/>
    <w:multiLevelType w:val="hybridMultilevel"/>
    <w:tmpl w:val="325C68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F351C"/>
    <w:multiLevelType w:val="hybridMultilevel"/>
    <w:tmpl w:val="5AA4ACC6"/>
    <w:lvl w:ilvl="0" w:tplc="8446EE42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1A069D8E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B644CF58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E5BE5FFC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C50627B0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0CE28DE4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0BA8809C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59021C1C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E7C6260C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5C8F351D"/>
    <w:multiLevelType w:val="hybridMultilevel"/>
    <w:tmpl w:val="FB161348"/>
    <w:lvl w:ilvl="0" w:tplc="BE7A0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5CD222" w:tentative="1">
      <w:start w:val="1"/>
      <w:numFmt w:val="lowerLetter"/>
      <w:lvlText w:val="%2."/>
      <w:lvlJc w:val="left"/>
      <w:pPr>
        <w:ind w:left="1440" w:hanging="360"/>
      </w:pPr>
    </w:lvl>
    <w:lvl w:ilvl="2" w:tplc="0E089C06" w:tentative="1">
      <w:start w:val="1"/>
      <w:numFmt w:val="lowerRoman"/>
      <w:lvlText w:val="%3."/>
      <w:lvlJc w:val="right"/>
      <w:pPr>
        <w:ind w:left="2160" w:hanging="180"/>
      </w:pPr>
    </w:lvl>
    <w:lvl w:ilvl="3" w:tplc="1D1899AA" w:tentative="1">
      <w:start w:val="1"/>
      <w:numFmt w:val="decimal"/>
      <w:lvlText w:val="%4."/>
      <w:lvlJc w:val="left"/>
      <w:pPr>
        <w:ind w:left="2880" w:hanging="360"/>
      </w:pPr>
    </w:lvl>
    <w:lvl w:ilvl="4" w:tplc="862EFEE2" w:tentative="1">
      <w:start w:val="1"/>
      <w:numFmt w:val="lowerLetter"/>
      <w:lvlText w:val="%5."/>
      <w:lvlJc w:val="left"/>
      <w:pPr>
        <w:ind w:left="3600" w:hanging="360"/>
      </w:pPr>
    </w:lvl>
    <w:lvl w:ilvl="5" w:tplc="B82603DE" w:tentative="1">
      <w:start w:val="1"/>
      <w:numFmt w:val="lowerRoman"/>
      <w:lvlText w:val="%6."/>
      <w:lvlJc w:val="right"/>
      <w:pPr>
        <w:ind w:left="4320" w:hanging="180"/>
      </w:pPr>
    </w:lvl>
    <w:lvl w:ilvl="6" w:tplc="C0FE8268" w:tentative="1">
      <w:start w:val="1"/>
      <w:numFmt w:val="decimal"/>
      <w:lvlText w:val="%7."/>
      <w:lvlJc w:val="left"/>
      <w:pPr>
        <w:ind w:left="5040" w:hanging="360"/>
      </w:pPr>
    </w:lvl>
    <w:lvl w:ilvl="7" w:tplc="47667670" w:tentative="1">
      <w:start w:val="1"/>
      <w:numFmt w:val="lowerLetter"/>
      <w:lvlText w:val="%8."/>
      <w:lvlJc w:val="left"/>
      <w:pPr>
        <w:ind w:left="5760" w:hanging="360"/>
      </w:pPr>
    </w:lvl>
    <w:lvl w:ilvl="8" w:tplc="235E1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351E"/>
    <w:multiLevelType w:val="hybridMultilevel"/>
    <w:tmpl w:val="BBA2D1A0"/>
    <w:lvl w:ilvl="0" w:tplc="46160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44283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3AFA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B7C10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646B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DEEC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0EEC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C662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E023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F351F"/>
    <w:multiLevelType w:val="hybridMultilevel"/>
    <w:tmpl w:val="B9A8D08C"/>
    <w:lvl w:ilvl="0" w:tplc="E996D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 w:tplc="203E5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 w:tplc="E80E1F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 w:tplc="A692BF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 w:tplc="BA3E4E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 w:tplc="2B1896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 w:tplc="237EE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 w:tplc="F95CC9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 w:tplc="065C42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5C8F3520"/>
    <w:multiLevelType w:val="hybridMultilevel"/>
    <w:tmpl w:val="5A480C50"/>
    <w:lvl w:ilvl="0" w:tplc="4C42C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4DE1D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80C0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3A4AD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B209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EDCC7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6CAEDC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9CCE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D4A99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8F3521"/>
    <w:multiLevelType w:val="hybridMultilevel"/>
    <w:tmpl w:val="5A480C50"/>
    <w:lvl w:ilvl="0" w:tplc="D8942C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D6C5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40E6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3A97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56EA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A6AC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B94F6F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948B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9A7CD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8F3522"/>
    <w:multiLevelType w:val="hybridMultilevel"/>
    <w:tmpl w:val="D17E80BE"/>
    <w:lvl w:ilvl="0" w:tplc="FDB6E9EE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</w:rPr>
    </w:lvl>
    <w:lvl w:ilvl="1" w:tplc="01C8AF2A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</w:rPr>
    </w:lvl>
    <w:lvl w:ilvl="2" w:tplc="86BEC31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</w:rPr>
    </w:lvl>
    <w:lvl w:ilvl="3" w:tplc="1B141142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</w:rPr>
    </w:lvl>
    <w:lvl w:ilvl="4" w:tplc="6F40556E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</w:rPr>
    </w:lvl>
    <w:lvl w:ilvl="5" w:tplc="ADFAE386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</w:rPr>
    </w:lvl>
    <w:lvl w:ilvl="6" w:tplc="1E18EF38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</w:rPr>
    </w:lvl>
    <w:lvl w:ilvl="7" w:tplc="DBD0558C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</w:rPr>
    </w:lvl>
    <w:lvl w:ilvl="8" w:tplc="51E0795A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</w:rPr>
    </w:lvl>
  </w:abstractNum>
  <w:abstractNum w:abstractNumId="9">
    <w:nsid w:val="5C8F3523"/>
    <w:multiLevelType w:val="hybridMultilevel"/>
    <w:tmpl w:val="A1606150"/>
    <w:lvl w:ilvl="0" w:tplc="903A849A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945AE68C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210E7D9A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F86AADCE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2C029CE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3F1476B4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4CEA2982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C82016F4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F77C1C30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5C8F3524"/>
    <w:multiLevelType w:val="hybridMultilevel"/>
    <w:tmpl w:val="834ED86E"/>
    <w:lvl w:ilvl="0" w:tplc="2962F82A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</w:rPr>
    </w:lvl>
    <w:lvl w:ilvl="1" w:tplc="FFB69B62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</w:rPr>
    </w:lvl>
    <w:lvl w:ilvl="2" w:tplc="AC04A680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</w:rPr>
    </w:lvl>
    <w:lvl w:ilvl="3" w:tplc="0C16242A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</w:rPr>
    </w:lvl>
    <w:lvl w:ilvl="4" w:tplc="A77A7FFA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</w:rPr>
    </w:lvl>
    <w:lvl w:ilvl="5" w:tplc="FC9C9082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</w:rPr>
    </w:lvl>
    <w:lvl w:ilvl="6" w:tplc="371CABFA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</w:rPr>
    </w:lvl>
    <w:lvl w:ilvl="7" w:tplc="29F05FCE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</w:rPr>
    </w:lvl>
    <w:lvl w:ilvl="8" w:tplc="E3FE065C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</w:rPr>
    </w:lvl>
  </w:abstractNum>
  <w:abstractNum w:abstractNumId="11">
    <w:nsid w:val="5C8F3525"/>
    <w:multiLevelType w:val="hybridMultilevel"/>
    <w:tmpl w:val="3588EC04"/>
    <w:lvl w:ilvl="0" w:tplc="D0DAF1EA">
      <w:start w:val="1"/>
      <w:numFmt w:val="decimal"/>
      <w:lvlText w:val="%1."/>
      <w:lvlJc w:val="left"/>
      <w:pPr>
        <w:ind w:left="720" w:hanging="360"/>
      </w:pPr>
    </w:lvl>
    <w:lvl w:ilvl="1" w:tplc="3EE418C8" w:tentative="1">
      <w:start w:val="1"/>
      <w:numFmt w:val="lowerLetter"/>
      <w:lvlText w:val="%2."/>
      <w:lvlJc w:val="left"/>
      <w:pPr>
        <w:ind w:left="1440" w:hanging="360"/>
      </w:pPr>
    </w:lvl>
    <w:lvl w:ilvl="2" w:tplc="1D745F18" w:tentative="1">
      <w:start w:val="1"/>
      <w:numFmt w:val="lowerRoman"/>
      <w:lvlText w:val="%3."/>
      <w:lvlJc w:val="right"/>
      <w:pPr>
        <w:ind w:left="2160" w:hanging="180"/>
      </w:pPr>
    </w:lvl>
    <w:lvl w:ilvl="3" w:tplc="AA4A4236" w:tentative="1">
      <w:start w:val="1"/>
      <w:numFmt w:val="decimal"/>
      <w:lvlText w:val="%4."/>
      <w:lvlJc w:val="left"/>
      <w:pPr>
        <w:ind w:left="2880" w:hanging="360"/>
      </w:pPr>
    </w:lvl>
    <w:lvl w:ilvl="4" w:tplc="7AB263EE" w:tentative="1">
      <w:start w:val="1"/>
      <w:numFmt w:val="lowerLetter"/>
      <w:lvlText w:val="%5."/>
      <w:lvlJc w:val="left"/>
      <w:pPr>
        <w:ind w:left="3600" w:hanging="360"/>
      </w:pPr>
    </w:lvl>
    <w:lvl w:ilvl="5" w:tplc="02548BC2" w:tentative="1">
      <w:start w:val="1"/>
      <w:numFmt w:val="lowerRoman"/>
      <w:lvlText w:val="%6."/>
      <w:lvlJc w:val="right"/>
      <w:pPr>
        <w:ind w:left="4320" w:hanging="180"/>
      </w:pPr>
    </w:lvl>
    <w:lvl w:ilvl="6" w:tplc="294CB526" w:tentative="1">
      <w:start w:val="1"/>
      <w:numFmt w:val="decimal"/>
      <w:lvlText w:val="%7."/>
      <w:lvlJc w:val="left"/>
      <w:pPr>
        <w:ind w:left="5040" w:hanging="360"/>
      </w:pPr>
    </w:lvl>
    <w:lvl w:ilvl="7" w:tplc="0D4C6570" w:tentative="1">
      <w:start w:val="1"/>
      <w:numFmt w:val="lowerLetter"/>
      <w:lvlText w:val="%8."/>
      <w:lvlJc w:val="left"/>
      <w:pPr>
        <w:ind w:left="5760" w:hanging="360"/>
      </w:pPr>
    </w:lvl>
    <w:lvl w:ilvl="8" w:tplc="F4F61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F3526"/>
    <w:multiLevelType w:val="hybridMultilevel"/>
    <w:tmpl w:val="CC6CE520"/>
    <w:lvl w:ilvl="0" w:tplc="1A62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AE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00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AA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25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444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21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27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28D3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F3527"/>
    <w:multiLevelType w:val="hybridMultilevel"/>
    <w:tmpl w:val="DEA85A58"/>
    <w:lvl w:ilvl="0" w:tplc="22F2F1DC">
      <w:start w:val="1"/>
      <w:numFmt w:val="bullet"/>
      <w:lvlText w:val=""/>
      <w:lvlJc w:val="left"/>
      <w:pPr>
        <w:ind w:left="720" w:hanging="360"/>
      </w:pPr>
      <w:rPr>
        <w:rFonts w:ascii="Symbol" w:hAnsi="Symbol"/>
        <w:rtl w:val="0"/>
      </w:rPr>
    </w:lvl>
    <w:lvl w:ilvl="1" w:tplc="2AAED2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rtl w:val="0"/>
      </w:rPr>
    </w:lvl>
    <w:lvl w:ilvl="2" w:tplc="189ED9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rtl w:val="0"/>
      </w:rPr>
    </w:lvl>
    <w:lvl w:ilvl="3" w:tplc="0C068948">
      <w:start w:val="1"/>
      <w:numFmt w:val="bullet"/>
      <w:lvlText w:val=""/>
      <w:lvlJc w:val="left"/>
      <w:pPr>
        <w:ind w:left="2880" w:hanging="360"/>
      </w:pPr>
      <w:rPr>
        <w:rFonts w:ascii="Symbol" w:hAnsi="Symbol"/>
        <w:rtl w:val="0"/>
      </w:rPr>
    </w:lvl>
    <w:lvl w:ilvl="4" w:tplc="0D20CC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rtl w:val="0"/>
      </w:rPr>
    </w:lvl>
    <w:lvl w:ilvl="5" w:tplc="BA8E7F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rtl w:val="0"/>
      </w:rPr>
    </w:lvl>
    <w:lvl w:ilvl="6" w:tplc="8BFCBC3C">
      <w:start w:val="1"/>
      <w:numFmt w:val="bullet"/>
      <w:lvlText w:val=""/>
      <w:lvlJc w:val="left"/>
      <w:pPr>
        <w:ind w:left="5040" w:hanging="360"/>
      </w:pPr>
      <w:rPr>
        <w:rFonts w:ascii="Symbol" w:hAnsi="Symbol"/>
        <w:rtl w:val="0"/>
      </w:rPr>
    </w:lvl>
    <w:lvl w:ilvl="7" w:tplc="C00282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rtl w:val="0"/>
      </w:rPr>
    </w:lvl>
    <w:lvl w:ilvl="8" w:tplc="103C42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rtl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8"/>
    <w:rsid w:val="000054D7"/>
    <w:rsid w:val="00013782"/>
    <w:rsid w:val="0002609C"/>
    <w:rsid w:val="00026F19"/>
    <w:rsid w:val="000347BA"/>
    <w:rsid w:val="00034F0A"/>
    <w:rsid w:val="00040C84"/>
    <w:rsid w:val="000561A1"/>
    <w:rsid w:val="00060D2F"/>
    <w:rsid w:val="00061EF5"/>
    <w:rsid w:val="00071F69"/>
    <w:rsid w:val="000918DB"/>
    <w:rsid w:val="000A1E1C"/>
    <w:rsid w:val="000B3F81"/>
    <w:rsid w:val="000B6596"/>
    <w:rsid w:val="000C281D"/>
    <w:rsid w:val="000C4BBF"/>
    <w:rsid w:val="000D072A"/>
    <w:rsid w:val="000D3C22"/>
    <w:rsid w:val="000D5722"/>
    <w:rsid w:val="000F016F"/>
    <w:rsid w:val="000F1C10"/>
    <w:rsid w:val="00133AA7"/>
    <w:rsid w:val="0014212B"/>
    <w:rsid w:val="001630E6"/>
    <w:rsid w:val="0016714F"/>
    <w:rsid w:val="001711F3"/>
    <w:rsid w:val="001753E7"/>
    <w:rsid w:val="00184A4D"/>
    <w:rsid w:val="001872C2"/>
    <w:rsid w:val="001926DD"/>
    <w:rsid w:val="001A470C"/>
    <w:rsid w:val="001A6353"/>
    <w:rsid w:val="001C713A"/>
    <w:rsid w:val="001D4328"/>
    <w:rsid w:val="001E44F2"/>
    <w:rsid w:val="001F06FB"/>
    <w:rsid w:val="001F4FD3"/>
    <w:rsid w:val="002149B0"/>
    <w:rsid w:val="002149C9"/>
    <w:rsid w:val="002160E8"/>
    <w:rsid w:val="00225D00"/>
    <w:rsid w:val="00226D7B"/>
    <w:rsid w:val="00230CA2"/>
    <w:rsid w:val="00234924"/>
    <w:rsid w:val="00235EB0"/>
    <w:rsid w:val="002375A3"/>
    <w:rsid w:val="00246E02"/>
    <w:rsid w:val="00252E37"/>
    <w:rsid w:val="00293B7A"/>
    <w:rsid w:val="002A294B"/>
    <w:rsid w:val="002C26A0"/>
    <w:rsid w:val="002F53F1"/>
    <w:rsid w:val="00305443"/>
    <w:rsid w:val="0032366E"/>
    <w:rsid w:val="00324B09"/>
    <w:rsid w:val="00330027"/>
    <w:rsid w:val="00331888"/>
    <w:rsid w:val="00334D8B"/>
    <w:rsid w:val="00335008"/>
    <w:rsid w:val="00335F23"/>
    <w:rsid w:val="00336BC5"/>
    <w:rsid w:val="00362288"/>
    <w:rsid w:val="003823A3"/>
    <w:rsid w:val="00383521"/>
    <w:rsid w:val="00384CDA"/>
    <w:rsid w:val="0039408B"/>
    <w:rsid w:val="003D4BAC"/>
    <w:rsid w:val="003E14B5"/>
    <w:rsid w:val="004205E3"/>
    <w:rsid w:val="0043349D"/>
    <w:rsid w:val="00447AA4"/>
    <w:rsid w:val="00447E69"/>
    <w:rsid w:val="00447FDB"/>
    <w:rsid w:val="00473989"/>
    <w:rsid w:val="00475DAB"/>
    <w:rsid w:val="00485DD8"/>
    <w:rsid w:val="004968E9"/>
    <w:rsid w:val="004A0FC9"/>
    <w:rsid w:val="004A1405"/>
    <w:rsid w:val="004A2A57"/>
    <w:rsid w:val="004A3945"/>
    <w:rsid w:val="004D6FB4"/>
    <w:rsid w:val="004E39EA"/>
    <w:rsid w:val="00505D1D"/>
    <w:rsid w:val="00511DB5"/>
    <w:rsid w:val="00524835"/>
    <w:rsid w:val="0052516A"/>
    <w:rsid w:val="005257FA"/>
    <w:rsid w:val="005313FD"/>
    <w:rsid w:val="00537A55"/>
    <w:rsid w:val="00540C22"/>
    <w:rsid w:val="00550E86"/>
    <w:rsid w:val="00551C70"/>
    <w:rsid w:val="00594E1C"/>
    <w:rsid w:val="005A5A18"/>
    <w:rsid w:val="005B071D"/>
    <w:rsid w:val="005F4C6A"/>
    <w:rsid w:val="00601C7D"/>
    <w:rsid w:val="00615D34"/>
    <w:rsid w:val="00635BEB"/>
    <w:rsid w:val="00655F40"/>
    <w:rsid w:val="00655F6E"/>
    <w:rsid w:val="00666818"/>
    <w:rsid w:val="0067098D"/>
    <w:rsid w:val="00676B7C"/>
    <w:rsid w:val="00684FD9"/>
    <w:rsid w:val="00685B51"/>
    <w:rsid w:val="0068640D"/>
    <w:rsid w:val="00692996"/>
    <w:rsid w:val="006A0A40"/>
    <w:rsid w:val="006A0D5C"/>
    <w:rsid w:val="006C06F4"/>
    <w:rsid w:val="006C1FE8"/>
    <w:rsid w:val="006D3AB8"/>
    <w:rsid w:val="006E6580"/>
    <w:rsid w:val="00700F27"/>
    <w:rsid w:val="00704401"/>
    <w:rsid w:val="00712D1C"/>
    <w:rsid w:val="00724A7C"/>
    <w:rsid w:val="007408EC"/>
    <w:rsid w:val="0076669B"/>
    <w:rsid w:val="00794B4A"/>
    <w:rsid w:val="007A1A17"/>
    <w:rsid w:val="007B38AD"/>
    <w:rsid w:val="007B6F8E"/>
    <w:rsid w:val="007C064A"/>
    <w:rsid w:val="007C164D"/>
    <w:rsid w:val="007D18D7"/>
    <w:rsid w:val="007D6ECD"/>
    <w:rsid w:val="007E1971"/>
    <w:rsid w:val="007F705B"/>
    <w:rsid w:val="008037D8"/>
    <w:rsid w:val="00815E11"/>
    <w:rsid w:val="00822E0A"/>
    <w:rsid w:val="008357AA"/>
    <w:rsid w:val="00856482"/>
    <w:rsid w:val="008726A3"/>
    <w:rsid w:val="0088472A"/>
    <w:rsid w:val="008868B8"/>
    <w:rsid w:val="00894F2F"/>
    <w:rsid w:val="008F584E"/>
    <w:rsid w:val="00901554"/>
    <w:rsid w:val="009030D7"/>
    <w:rsid w:val="00943E44"/>
    <w:rsid w:val="00960837"/>
    <w:rsid w:val="00963FD2"/>
    <w:rsid w:val="00966318"/>
    <w:rsid w:val="009675BB"/>
    <w:rsid w:val="00975A66"/>
    <w:rsid w:val="00976E18"/>
    <w:rsid w:val="00980C5A"/>
    <w:rsid w:val="00995F44"/>
    <w:rsid w:val="009A62B3"/>
    <w:rsid w:val="00A117D4"/>
    <w:rsid w:val="00A1373E"/>
    <w:rsid w:val="00A17E99"/>
    <w:rsid w:val="00A44BFE"/>
    <w:rsid w:val="00A508CC"/>
    <w:rsid w:val="00A51194"/>
    <w:rsid w:val="00A53737"/>
    <w:rsid w:val="00A62D11"/>
    <w:rsid w:val="00A64D22"/>
    <w:rsid w:val="00A71743"/>
    <w:rsid w:val="00A77B3E"/>
    <w:rsid w:val="00A905E1"/>
    <w:rsid w:val="00A935CE"/>
    <w:rsid w:val="00AA3620"/>
    <w:rsid w:val="00AB09AD"/>
    <w:rsid w:val="00AB2E97"/>
    <w:rsid w:val="00AC29C2"/>
    <w:rsid w:val="00AC6FED"/>
    <w:rsid w:val="00AE7DC1"/>
    <w:rsid w:val="00AF0E72"/>
    <w:rsid w:val="00B059C7"/>
    <w:rsid w:val="00B4426A"/>
    <w:rsid w:val="00B44A9D"/>
    <w:rsid w:val="00B52553"/>
    <w:rsid w:val="00B672AA"/>
    <w:rsid w:val="00B7038A"/>
    <w:rsid w:val="00B9094E"/>
    <w:rsid w:val="00BA23F2"/>
    <w:rsid w:val="00BA3CBB"/>
    <w:rsid w:val="00BA44C5"/>
    <w:rsid w:val="00BC0EBC"/>
    <w:rsid w:val="00BE3458"/>
    <w:rsid w:val="00BE7C8E"/>
    <w:rsid w:val="00BF2D04"/>
    <w:rsid w:val="00C00D09"/>
    <w:rsid w:val="00C14415"/>
    <w:rsid w:val="00C15230"/>
    <w:rsid w:val="00C312F8"/>
    <w:rsid w:val="00C56436"/>
    <w:rsid w:val="00C72A84"/>
    <w:rsid w:val="00C9674C"/>
    <w:rsid w:val="00CA0999"/>
    <w:rsid w:val="00CB1D48"/>
    <w:rsid w:val="00CD7919"/>
    <w:rsid w:val="00CE55E0"/>
    <w:rsid w:val="00D21275"/>
    <w:rsid w:val="00D25053"/>
    <w:rsid w:val="00D312BA"/>
    <w:rsid w:val="00D3251E"/>
    <w:rsid w:val="00D36BBA"/>
    <w:rsid w:val="00D37569"/>
    <w:rsid w:val="00D54D42"/>
    <w:rsid w:val="00D65659"/>
    <w:rsid w:val="00D7343D"/>
    <w:rsid w:val="00D748E5"/>
    <w:rsid w:val="00D75B6E"/>
    <w:rsid w:val="00D87D7C"/>
    <w:rsid w:val="00DD72A9"/>
    <w:rsid w:val="00E15A9B"/>
    <w:rsid w:val="00E3628D"/>
    <w:rsid w:val="00E40B07"/>
    <w:rsid w:val="00E438E1"/>
    <w:rsid w:val="00E511EC"/>
    <w:rsid w:val="00E545DF"/>
    <w:rsid w:val="00E62FD6"/>
    <w:rsid w:val="00E63591"/>
    <w:rsid w:val="00E63797"/>
    <w:rsid w:val="00E663A9"/>
    <w:rsid w:val="00E80E89"/>
    <w:rsid w:val="00E84E3B"/>
    <w:rsid w:val="00E93CDA"/>
    <w:rsid w:val="00E94C4C"/>
    <w:rsid w:val="00EA620B"/>
    <w:rsid w:val="00EE04BE"/>
    <w:rsid w:val="00F01180"/>
    <w:rsid w:val="00F11193"/>
    <w:rsid w:val="00F225DA"/>
    <w:rsid w:val="00F33A52"/>
    <w:rsid w:val="00F42B7B"/>
    <w:rsid w:val="00F52E41"/>
    <w:rsid w:val="00F60C3D"/>
    <w:rsid w:val="00F641C3"/>
    <w:rsid w:val="00F80408"/>
    <w:rsid w:val="00F815AB"/>
    <w:rsid w:val="00F82EC6"/>
    <w:rsid w:val="00FC2CDA"/>
    <w:rsid w:val="00FC7D40"/>
    <w:rsid w:val="00FE38AD"/>
    <w:rsid w:val="00FF2B6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630E6"/>
    <w:pPr>
      <w:keepNext/>
      <w:spacing w:before="240" w:after="60"/>
      <w:outlineLvl w:val="0"/>
    </w:pPr>
    <w:rPr>
      <w:rFonts w:ascii="Arial" w:hAnsi="Arial" w:cs="Arial"/>
      <w:bCs/>
      <w:caps/>
      <w:color w:val="C50E1F"/>
      <w:kern w:val="32"/>
      <w:sz w:val="28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071F69"/>
    <w:pPr>
      <w:keepNext/>
      <w:spacing w:before="240" w:after="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link w:val="Rubrik3Char"/>
    <w:autoRedefine/>
    <w:uiPriority w:val="9"/>
    <w:qFormat/>
    <w:rsid w:val="00485DD8"/>
    <w:pPr>
      <w:keepNext/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72A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Rubrik5">
    <w:name w:val="heading 5"/>
    <w:aliases w:val="Protokollsparagraf"/>
    <w:basedOn w:val="Normal"/>
    <w:next w:val="Normal"/>
    <w:link w:val="Rubrik5Char"/>
    <w:uiPriority w:val="9"/>
    <w:unhideWhenUsed/>
    <w:qFormat/>
    <w:rsid w:val="001630E6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1F69"/>
    <w:rPr>
      <w:rFonts w:ascii="Arial" w:hAnsi="Arial" w:cs="Arial"/>
      <w:b/>
      <w:bCs/>
      <w:iCs/>
      <w:sz w:val="24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1630E6"/>
    <w:rPr>
      <w:rFonts w:ascii="Arial" w:hAnsi="Arial" w:cs="Arial"/>
      <w:bCs/>
      <w:caps/>
      <w:color w:val="C50E1F"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5DD8"/>
    <w:rPr>
      <w:rFonts w:ascii="Arial" w:hAnsi="Arial" w:cs="Arial"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672AA"/>
    <w:rPr>
      <w:rFonts w:ascii="Garamond" w:eastAsiaTheme="majorEastAsia" w:hAnsi="Garamond" w:cstheme="majorBidi"/>
      <w:b/>
      <w:bCs/>
      <w:iCs/>
      <w:sz w:val="24"/>
      <w:szCs w:val="24"/>
      <w:lang w:eastAsia="sv-SE"/>
    </w:rPr>
  </w:style>
  <w:style w:type="character" w:customStyle="1" w:styleId="Rubrik5Char">
    <w:name w:val="Rubrik 5 Char"/>
    <w:aliases w:val="Protokollsparagraf Char"/>
    <w:basedOn w:val="Standardstycketeckensnitt"/>
    <w:link w:val="Rubrik5"/>
    <w:uiPriority w:val="9"/>
    <w:rsid w:val="001630E6"/>
    <w:rPr>
      <w:rFonts w:ascii="Arial" w:eastAsiaTheme="majorEastAsia" w:hAnsi="Arial" w:cstheme="majorBidi"/>
      <w:color w:val="000000" w:themeColor="text1"/>
      <w:sz w:val="28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08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08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F80408"/>
    <w:rPr>
      <w:color w:val="808080"/>
    </w:rPr>
  </w:style>
  <w:style w:type="table" w:styleId="Tabellrutnt">
    <w:name w:val="Table Grid"/>
    <w:basedOn w:val="Normaltabell"/>
    <w:uiPriority w:val="59"/>
    <w:rsid w:val="00F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40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6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6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llmntstyckeformat">
    <w:name w:val="[Allmänt styckeformat]"/>
    <w:basedOn w:val="Normal"/>
    <w:unhideWhenUsed/>
    <w:locked/>
    <w:rsid w:val="00226D7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704401"/>
    <w:rPr>
      <w:rFonts w:cs="Times New Roman"/>
    </w:rPr>
  </w:style>
  <w:style w:type="character" w:customStyle="1" w:styleId="Formatmall1">
    <w:name w:val="Formatmall1"/>
    <w:basedOn w:val="Standardstycketeckensnitt"/>
    <w:uiPriority w:val="1"/>
    <w:rsid w:val="006C1FE8"/>
    <w:rPr>
      <w:rFonts w:ascii="Arial" w:hAnsi="Arial"/>
      <w:sz w:val="24"/>
    </w:rPr>
  </w:style>
  <w:style w:type="character" w:customStyle="1" w:styleId="Formatmall2">
    <w:name w:val="Formatmall2"/>
    <w:basedOn w:val="Standardstycketeckensnitt"/>
    <w:uiPriority w:val="1"/>
    <w:rsid w:val="006C1FE8"/>
    <w:rPr>
      <w:rFonts w:ascii="Arial" w:hAnsi="Arial"/>
      <w:sz w:val="24"/>
    </w:rPr>
  </w:style>
  <w:style w:type="paragraph" w:customStyle="1" w:styleId="LEXNormal">
    <w:name w:val="LEX Normal"/>
    <w:basedOn w:val="Normal"/>
    <w:qFormat/>
    <w:rsid w:val="003E13A3"/>
    <w:pPr>
      <w:spacing w:line="240" w:lineRule="auto"/>
    </w:pPr>
    <w:rPr>
      <w:rFonts w:eastAsia="Times New Roman" w:cs="Times New Roman" w:hint="cs"/>
      <w:sz w:val="24"/>
      <w:szCs w:val="20"/>
      <w:lang w:eastAsia="sv-SE"/>
    </w:rPr>
  </w:style>
  <w:style w:type="paragraph" w:customStyle="1" w:styleId="R1">
    <w:name w:val="R1"/>
    <w:qFormat/>
    <w:rsid w:val="00A1373E"/>
    <w:pPr>
      <w:spacing w:before="240" w:after="60" w:line="240" w:lineRule="auto"/>
    </w:pPr>
    <w:rPr>
      <w:rFonts w:ascii="Futura Std Book" w:eastAsia="Times New Roman" w:hAnsi="Futura Std Book" w:cs="Arial" w:hint="cs"/>
      <w:bCs/>
      <w:kern w:val="32"/>
      <w:sz w:val="28"/>
      <w:szCs w:val="32"/>
      <w:lang w:eastAsia="sv-SE"/>
    </w:rPr>
  </w:style>
  <w:style w:type="paragraph" w:customStyle="1" w:styleId="Vadstena-rubrik2">
    <w:name w:val="Vadstena - rubrik 2"/>
    <w:link w:val="Vadstena-rubrik2Char"/>
    <w:rsid w:val="00447AA4"/>
    <w:pPr>
      <w:spacing w:after="0" w:line="240" w:lineRule="auto"/>
    </w:pPr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character" w:customStyle="1" w:styleId="Vadstena-rubrik2Char">
    <w:name w:val="Vadstena - rubrik 2 Char"/>
    <w:link w:val="Vadstena-rubrik2"/>
    <w:locked/>
    <w:rsid w:val="00447AA4"/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paragraph" w:customStyle="1" w:styleId="Vadstenabrdtext">
    <w:name w:val="Vadstena brödtext"/>
    <w:link w:val="VadstenabrdtextChar"/>
    <w:autoRedefine/>
    <w:rsid w:val="00447AA4"/>
    <w:pPr>
      <w:spacing w:after="0" w:line="240" w:lineRule="auto"/>
      <w:jc w:val="both"/>
    </w:pPr>
    <w:rPr>
      <w:rFonts w:ascii="Garamond" w:hAnsi="Garamond"/>
    </w:rPr>
  </w:style>
  <w:style w:type="character" w:customStyle="1" w:styleId="VadstenabrdtextChar">
    <w:name w:val="Vadstena brödtext Char"/>
    <w:link w:val="Vadstenabrdtext"/>
    <w:locked/>
    <w:rsid w:val="00447AA4"/>
    <w:rPr>
      <w:rFonts w:ascii="Garamond" w:hAnsi="Garamond"/>
    </w:rPr>
  </w:style>
  <w:style w:type="paragraph" w:customStyle="1" w:styleId="Vadstena-rubrik1">
    <w:name w:val="Vadstena - rubrik 1"/>
    <w:rsid w:val="00724A7C"/>
    <w:pPr>
      <w:spacing w:before="240" w:after="60" w:line="240" w:lineRule="auto"/>
    </w:pPr>
    <w:rPr>
      <w:rFonts w:ascii="Futura Std Book" w:eastAsia="Times New Roman" w:hAnsi="Futura Std Book" w:cs="Arial" w:hint="cs"/>
      <w:bCs/>
      <w:caps/>
      <w:color w:val="C50E1F"/>
      <w:kern w:val="32"/>
      <w:sz w:val="28"/>
      <w:szCs w:val="32"/>
      <w:lang w:eastAsia="sv-SE"/>
    </w:rPr>
  </w:style>
  <w:style w:type="paragraph" w:customStyle="1" w:styleId="Vadstena-rubrik3">
    <w:name w:val="Vadstena - rubrik 3"/>
    <w:rsid w:val="00724A7C"/>
    <w:pPr>
      <w:spacing w:after="0" w:line="240" w:lineRule="auto"/>
    </w:pPr>
    <w:rPr>
      <w:rFonts w:ascii="Futura Std Book" w:eastAsia="Times New Roman" w:hAnsi="Futura Std Book" w:cs="Arial" w:hint="cs"/>
      <w:bCs/>
      <w:kern w:val="32"/>
      <w:sz w:val="24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336BC5"/>
    <w:rPr>
      <w:color w:val="0000FF"/>
      <w:u w:val="single"/>
    </w:rPr>
  </w:style>
  <w:style w:type="paragraph" w:customStyle="1" w:styleId="R2">
    <w:name w:val="R2"/>
    <w:qFormat/>
    <w:rsid w:val="00B52553"/>
    <w:pPr>
      <w:spacing w:after="0" w:line="240" w:lineRule="auto"/>
    </w:pPr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character" w:customStyle="1" w:styleId="Brdtext1">
    <w:name w:val="Brödtext1"/>
    <w:locked/>
    <w:rsid w:val="00226D7B"/>
    <w:rPr>
      <w:rFonts w:ascii="Garamond" w:eastAsia="Times New Roman" w:hAnsi="Garamond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15A9B"/>
    <w:pPr>
      <w:spacing w:line="240" w:lineRule="auto"/>
      <w:ind w:left="720"/>
    </w:pPr>
    <w:rPr>
      <w:rFonts w:ascii="Calibri" w:eastAsia="Times New Roman" w:hAnsi="Calibri" w:cs="Calibri"/>
    </w:rPr>
  </w:style>
  <w:style w:type="paragraph" w:customStyle="1" w:styleId="Vadstena-rubrik4">
    <w:name w:val="Vadstena - rubrik 4"/>
    <w:rsid w:val="0016714F"/>
    <w:pPr>
      <w:spacing w:after="0" w:line="240" w:lineRule="auto"/>
    </w:pPr>
    <w:rPr>
      <w:rFonts w:ascii="Garamond" w:eastAsia="Times New Roman" w:hAnsi="Garamond" w:cs="Arial"/>
      <w:b/>
      <w:bCs/>
      <w:kern w:val="32"/>
      <w:sz w:val="24"/>
      <w:szCs w:val="32"/>
      <w:lang w:eastAsia="sv-SE"/>
    </w:rPr>
  </w:style>
  <w:style w:type="paragraph" w:customStyle="1" w:styleId="BrdtextVadstena">
    <w:name w:val="Brödtext_Vadstena"/>
    <w:link w:val="BrdtextVadstenaChar"/>
    <w:qFormat/>
    <w:rsid w:val="006E6580"/>
    <w:pPr>
      <w:spacing w:after="0" w:line="240" w:lineRule="auto"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BrdtextVadstenaChar">
    <w:name w:val="Brödtext_Vadstena Char"/>
    <w:link w:val="BrdtextVadstena"/>
    <w:locked/>
    <w:rsid w:val="006E6580"/>
    <w:rPr>
      <w:rFonts w:ascii="Garamond" w:eastAsia="Times New Roman" w:hAnsi="Garamond" w:cs="Times New Roman"/>
      <w:szCs w:val="24"/>
      <w:lang w:eastAsia="sv-SE"/>
    </w:rPr>
  </w:style>
  <w:style w:type="paragraph" w:customStyle="1" w:styleId="R4Vadstena">
    <w:name w:val="R4_Vadstena"/>
    <w:link w:val="R4VadstenaChar"/>
    <w:qFormat/>
    <w:rsid w:val="00966318"/>
    <w:pPr>
      <w:spacing w:after="0" w:line="240" w:lineRule="auto"/>
    </w:pPr>
    <w:rPr>
      <w:rFonts w:ascii="Garamond" w:eastAsia="MS Mincho" w:hAnsi="Garamond" w:cs="Arial"/>
      <w:b/>
      <w:bCs/>
      <w:kern w:val="32"/>
      <w:sz w:val="24"/>
      <w:szCs w:val="32"/>
      <w:lang w:eastAsia="sv-SE"/>
    </w:rPr>
  </w:style>
  <w:style w:type="character" w:customStyle="1" w:styleId="R4VadstenaChar">
    <w:name w:val="R4_Vadstena Char"/>
    <w:link w:val="R4Vadstena"/>
    <w:locked/>
    <w:rsid w:val="00966318"/>
    <w:rPr>
      <w:rFonts w:ascii="Garamond" w:eastAsia="MS Mincho" w:hAnsi="Garamond" w:cs="Arial"/>
      <w:b/>
      <w:bCs/>
      <w:kern w:val="32"/>
      <w:sz w:val="24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8"/>
    <w:pPr>
      <w:spacing w:after="0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630E6"/>
    <w:pPr>
      <w:keepNext/>
      <w:spacing w:before="240" w:after="60"/>
      <w:outlineLvl w:val="0"/>
    </w:pPr>
    <w:rPr>
      <w:rFonts w:ascii="Arial" w:hAnsi="Arial" w:cs="Arial"/>
      <w:bCs/>
      <w:caps/>
      <w:color w:val="C50E1F"/>
      <w:kern w:val="32"/>
      <w:sz w:val="28"/>
      <w:szCs w:val="32"/>
    </w:rPr>
  </w:style>
  <w:style w:type="paragraph" w:styleId="Rubrik2">
    <w:name w:val="heading 2"/>
    <w:basedOn w:val="Normal"/>
    <w:link w:val="Rubrik2Char"/>
    <w:autoRedefine/>
    <w:uiPriority w:val="9"/>
    <w:qFormat/>
    <w:rsid w:val="00071F69"/>
    <w:pPr>
      <w:keepNext/>
      <w:spacing w:before="240" w:after="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link w:val="Rubrik3Char"/>
    <w:autoRedefine/>
    <w:uiPriority w:val="9"/>
    <w:qFormat/>
    <w:rsid w:val="00485DD8"/>
    <w:pPr>
      <w:keepNext/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72AA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Rubrik5">
    <w:name w:val="heading 5"/>
    <w:aliases w:val="Protokollsparagraf"/>
    <w:basedOn w:val="Normal"/>
    <w:next w:val="Normal"/>
    <w:link w:val="Rubrik5Char"/>
    <w:uiPriority w:val="9"/>
    <w:unhideWhenUsed/>
    <w:qFormat/>
    <w:rsid w:val="001630E6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1F69"/>
    <w:rPr>
      <w:rFonts w:ascii="Arial" w:hAnsi="Arial" w:cs="Arial"/>
      <w:b/>
      <w:bCs/>
      <w:iCs/>
      <w:sz w:val="24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1630E6"/>
    <w:rPr>
      <w:rFonts w:ascii="Arial" w:hAnsi="Arial" w:cs="Arial"/>
      <w:bCs/>
      <w:caps/>
      <w:color w:val="C50E1F"/>
      <w:kern w:val="32"/>
      <w:sz w:val="28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5DD8"/>
    <w:rPr>
      <w:rFonts w:ascii="Arial" w:hAnsi="Arial" w:cs="Arial"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B672AA"/>
    <w:rPr>
      <w:rFonts w:ascii="Garamond" w:eastAsiaTheme="majorEastAsia" w:hAnsi="Garamond" w:cstheme="majorBidi"/>
      <w:b/>
      <w:bCs/>
      <w:iCs/>
      <w:sz w:val="24"/>
      <w:szCs w:val="24"/>
      <w:lang w:eastAsia="sv-SE"/>
    </w:rPr>
  </w:style>
  <w:style w:type="character" w:customStyle="1" w:styleId="Rubrik5Char">
    <w:name w:val="Rubrik 5 Char"/>
    <w:aliases w:val="Protokollsparagraf Char"/>
    <w:basedOn w:val="Standardstycketeckensnitt"/>
    <w:link w:val="Rubrik5"/>
    <w:uiPriority w:val="9"/>
    <w:rsid w:val="001630E6"/>
    <w:rPr>
      <w:rFonts w:ascii="Arial" w:eastAsiaTheme="majorEastAsia" w:hAnsi="Arial" w:cstheme="majorBidi"/>
      <w:color w:val="000000" w:themeColor="text1"/>
      <w:sz w:val="28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408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F8040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408"/>
    <w:rPr>
      <w:rFonts w:ascii="Garamond" w:hAnsi="Garamond"/>
    </w:rPr>
  </w:style>
  <w:style w:type="character" w:styleId="Platshllartext">
    <w:name w:val="Placeholder Text"/>
    <w:basedOn w:val="Standardstycketeckensnitt"/>
    <w:uiPriority w:val="99"/>
    <w:semiHidden/>
    <w:rsid w:val="00F80408"/>
    <w:rPr>
      <w:color w:val="808080"/>
    </w:rPr>
  </w:style>
  <w:style w:type="table" w:styleId="Tabellrutnt">
    <w:name w:val="Table Grid"/>
    <w:basedOn w:val="Normaltabell"/>
    <w:uiPriority w:val="59"/>
    <w:rsid w:val="00F8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80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408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61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61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llmntstyckeformat">
    <w:name w:val="[Allmänt styckeformat]"/>
    <w:basedOn w:val="Normal"/>
    <w:unhideWhenUsed/>
    <w:locked/>
    <w:rsid w:val="00226D7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idnummer">
    <w:name w:val="page number"/>
    <w:basedOn w:val="Standardstycketeckensnitt"/>
    <w:uiPriority w:val="99"/>
    <w:rsid w:val="00704401"/>
    <w:rPr>
      <w:rFonts w:cs="Times New Roman"/>
    </w:rPr>
  </w:style>
  <w:style w:type="character" w:customStyle="1" w:styleId="Formatmall1">
    <w:name w:val="Formatmall1"/>
    <w:basedOn w:val="Standardstycketeckensnitt"/>
    <w:uiPriority w:val="1"/>
    <w:rsid w:val="006C1FE8"/>
    <w:rPr>
      <w:rFonts w:ascii="Arial" w:hAnsi="Arial"/>
      <w:sz w:val="24"/>
    </w:rPr>
  </w:style>
  <w:style w:type="character" w:customStyle="1" w:styleId="Formatmall2">
    <w:name w:val="Formatmall2"/>
    <w:basedOn w:val="Standardstycketeckensnitt"/>
    <w:uiPriority w:val="1"/>
    <w:rsid w:val="006C1FE8"/>
    <w:rPr>
      <w:rFonts w:ascii="Arial" w:hAnsi="Arial"/>
      <w:sz w:val="24"/>
    </w:rPr>
  </w:style>
  <w:style w:type="paragraph" w:customStyle="1" w:styleId="LEXNormal">
    <w:name w:val="LEX Normal"/>
    <w:basedOn w:val="Normal"/>
    <w:qFormat/>
    <w:rsid w:val="003E13A3"/>
    <w:pPr>
      <w:spacing w:line="240" w:lineRule="auto"/>
    </w:pPr>
    <w:rPr>
      <w:rFonts w:eastAsia="Times New Roman" w:cs="Times New Roman" w:hint="cs"/>
      <w:sz w:val="24"/>
      <w:szCs w:val="20"/>
      <w:lang w:eastAsia="sv-SE"/>
    </w:rPr>
  </w:style>
  <w:style w:type="paragraph" w:customStyle="1" w:styleId="R1">
    <w:name w:val="R1"/>
    <w:qFormat/>
    <w:rsid w:val="00A1373E"/>
    <w:pPr>
      <w:spacing w:before="240" w:after="60" w:line="240" w:lineRule="auto"/>
    </w:pPr>
    <w:rPr>
      <w:rFonts w:ascii="Futura Std Book" w:eastAsia="Times New Roman" w:hAnsi="Futura Std Book" w:cs="Arial" w:hint="cs"/>
      <w:bCs/>
      <w:kern w:val="32"/>
      <w:sz w:val="28"/>
      <w:szCs w:val="32"/>
      <w:lang w:eastAsia="sv-SE"/>
    </w:rPr>
  </w:style>
  <w:style w:type="paragraph" w:customStyle="1" w:styleId="Vadstena-rubrik2">
    <w:name w:val="Vadstena - rubrik 2"/>
    <w:link w:val="Vadstena-rubrik2Char"/>
    <w:rsid w:val="00447AA4"/>
    <w:pPr>
      <w:spacing w:after="0" w:line="240" w:lineRule="auto"/>
    </w:pPr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character" w:customStyle="1" w:styleId="Vadstena-rubrik2Char">
    <w:name w:val="Vadstena - rubrik 2 Char"/>
    <w:link w:val="Vadstena-rubrik2"/>
    <w:locked/>
    <w:rsid w:val="00447AA4"/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paragraph" w:customStyle="1" w:styleId="Vadstenabrdtext">
    <w:name w:val="Vadstena brödtext"/>
    <w:link w:val="VadstenabrdtextChar"/>
    <w:autoRedefine/>
    <w:rsid w:val="00447AA4"/>
    <w:pPr>
      <w:spacing w:after="0" w:line="240" w:lineRule="auto"/>
      <w:jc w:val="both"/>
    </w:pPr>
    <w:rPr>
      <w:rFonts w:ascii="Garamond" w:hAnsi="Garamond"/>
    </w:rPr>
  </w:style>
  <w:style w:type="character" w:customStyle="1" w:styleId="VadstenabrdtextChar">
    <w:name w:val="Vadstena brödtext Char"/>
    <w:link w:val="Vadstenabrdtext"/>
    <w:locked/>
    <w:rsid w:val="00447AA4"/>
    <w:rPr>
      <w:rFonts w:ascii="Garamond" w:hAnsi="Garamond"/>
    </w:rPr>
  </w:style>
  <w:style w:type="paragraph" w:customStyle="1" w:styleId="Vadstena-rubrik1">
    <w:name w:val="Vadstena - rubrik 1"/>
    <w:rsid w:val="00724A7C"/>
    <w:pPr>
      <w:spacing w:before="240" w:after="60" w:line="240" w:lineRule="auto"/>
    </w:pPr>
    <w:rPr>
      <w:rFonts w:ascii="Futura Std Book" w:eastAsia="Times New Roman" w:hAnsi="Futura Std Book" w:cs="Arial" w:hint="cs"/>
      <w:bCs/>
      <w:caps/>
      <w:color w:val="C50E1F"/>
      <w:kern w:val="32"/>
      <w:sz w:val="28"/>
      <w:szCs w:val="32"/>
      <w:lang w:eastAsia="sv-SE"/>
    </w:rPr>
  </w:style>
  <w:style w:type="paragraph" w:customStyle="1" w:styleId="Vadstena-rubrik3">
    <w:name w:val="Vadstena - rubrik 3"/>
    <w:rsid w:val="00724A7C"/>
    <w:pPr>
      <w:spacing w:after="0" w:line="240" w:lineRule="auto"/>
    </w:pPr>
    <w:rPr>
      <w:rFonts w:ascii="Futura Std Book" w:eastAsia="Times New Roman" w:hAnsi="Futura Std Book" w:cs="Arial" w:hint="cs"/>
      <w:bCs/>
      <w:kern w:val="32"/>
      <w:sz w:val="24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336BC5"/>
    <w:rPr>
      <w:color w:val="0000FF"/>
      <w:u w:val="single"/>
    </w:rPr>
  </w:style>
  <w:style w:type="paragraph" w:customStyle="1" w:styleId="R2">
    <w:name w:val="R2"/>
    <w:qFormat/>
    <w:rsid w:val="00B52553"/>
    <w:pPr>
      <w:spacing w:after="0" w:line="240" w:lineRule="auto"/>
    </w:pPr>
    <w:rPr>
      <w:rFonts w:ascii="Futura Std Book" w:eastAsia="Times New Roman" w:hAnsi="Futura Std Book" w:cs="Arial"/>
      <w:b/>
      <w:bCs/>
      <w:kern w:val="32"/>
      <w:sz w:val="24"/>
      <w:szCs w:val="32"/>
      <w:lang w:eastAsia="sv-SE"/>
    </w:rPr>
  </w:style>
  <w:style w:type="character" w:customStyle="1" w:styleId="Brdtext1">
    <w:name w:val="Brödtext1"/>
    <w:locked/>
    <w:rsid w:val="00226D7B"/>
    <w:rPr>
      <w:rFonts w:ascii="Garamond" w:eastAsia="Times New Roman" w:hAnsi="Garamond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15A9B"/>
    <w:pPr>
      <w:spacing w:line="240" w:lineRule="auto"/>
      <w:ind w:left="720"/>
    </w:pPr>
    <w:rPr>
      <w:rFonts w:ascii="Calibri" w:eastAsia="Times New Roman" w:hAnsi="Calibri" w:cs="Calibri"/>
    </w:rPr>
  </w:style>
  <w:style w:type="paragraph" w:customStyle="1" w:styleId="Vadstena-rubrik4">
    <w:name w:val="Vadstena - rubrik 4"/>
    <w:rsid w:val="0016714F"/>
    <w:pPr>
      <w:spacing w:after="0" w:line="240" w:lineRule="auto"/>
    </w:pPr>
    <w:rPr>
      <w:rFonts w:ascii="Garamond" w:eastAsia="Times New Roman" w:hAnsi="Garamond" w:cs="Arial"/>
      <w:b/>
      <w:bCs/>
      <w:kern w:val="32"/>
      <w:sz w:val="24"/>
      <w:szCs w:val="32"/>
      <w:lang w:eastAsia="sv-SE"/>
    </w:rPr>
  </w:style>
  <w:style w:type="paragraph" w:customStyle="1" w:styleId="BrdtextVadstena">
    <w:name w:val="Brödtext_Vadstena"/>
    <w:link w:val="BrdtextVadstenaChar"/>
    <w:qFormat/>
    <w:rsid w:val="006E6580"/>
    <w:pPr>
      <w:spacing w:after="0" w:line="240" w:lineRule="auto"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BrdtextVadstenaChar">
    <w:name w:val="Brödtext_Vadstena Char"/>
    <w:link w:val="BrdtextVadstena"/>
    <w:locked/>
    <w:rsid w:val="006E6580"/>
    <w:rPr>
      <w:rFonts w:ascii="Garamond" w:eastAsia="Times New Roman" w:hAnsi="Garamond" w:cs="Times New Roman"/>
      <w:szCs w:val="24"/>
      <w:lang w:eastAsia="sv-SE"/>
    </w:rPr>
  </w:style>
  <w:style w:type="paragraph" w:customStyle="1" w:styleId="R4Vadstena">
    <w:name w:val="R4_Vadstena"/>
    <w:link w:val="R4VadstenaChar"/>
    <w:qFormat/>
    <w:rsid w:val="00966318"/>
    <w:pPr>
      <w:spacing w:after="0" w:line="240" w:lineRule="auto"/>
    </w:pPr>
    <w:rPr>
      <w:rFonts w:ascii="Garamond" w:eastAsia="MS Mincho" w:hAnsi="Garamond" w:cs="Arial"/>
      <w:b/>
      <w:bCs/>
      <w:kern w:val="32"/>
      <w:sz w:val="24"/>
      <w:szCs w:val="32"/>
      <w:lang w:eastAsia="sv-SE"/>
    </w:rPr>
  </w:style>
  <w:style w:type="character" w:customStyle="1" w:styleId="R4VadstenaChar">
    <w:name w:val="R4_Vadstena Char"/>
    <w:link w:val="R4Vadstena"/>
    <w:locked/>
    <w:rsid w:val="00966318"/>
    <w:rPr>
      <w:rFonts w:ascii="Garamond" w:eastAsia="MS Mincho" w:hAnsi="Garamond" w:cs="Arial"/>
      <w:b/>
      <w:bCs/>
      <w:kern w:val="32"/>
      <w:sz w:val="24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undervisning/gymnasieskolan/laroplan-program-och-amnen-i-gymnasieskolan/hitta-program-amnen-och-kurser-i-gymnasieskola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B38C3776E494A82CFA991D3B4A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2346C-6FF0-4375-B891-CD7F74D9841E}"/>
      </w:docPartPr>
      <w:docPartBody>
        <w:p w:rsidR="000B6596" w:rsidRDefault="00465C15" w:rsidP="00F60C3D">
          <w:pPr>
            <w:pStyle w:val="598B38C3776E494A82CFA991D3B4AE40"/>
          </w:pPr>
          <w:r w:rsidRPr="001753E7">
            <w:rPr>
              <w:rStyle w:val="Platshllartext"/>
            </w:rPr>
            <w:t>/SammanträdePlats/</w:t>
          </w:r>
        </w:p>
      </w:docPartBody>
    </w:docPart>
    <w:docPart>
      <w:docPartPr>
        <w:name w:val="69AFEE2F4A214D5ABD679B9EE286F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4093C-DF6A-4726-800E-2E11FECE87DE}"/>
      </w:docPartPr>
      <w:docPartBody>
        <w:p w:rsidR="000B6596" w:rsidRDefault="00465C15" w:rsidP="00F60C3D">
          <w:pPr>
            <w:pStyle w:val="69AFEE2F4A214D5ABD679B9EE286F1CB"/>
          </w:pPr>
          <w:r w:rsidRPr="001753E7">
            <w:rPr>
              <w:rStyle w:val="Platshllartext"/>
            </w:rPr>
            <w:t>/SammanträdeTid/</w:t>
          </w:r>
        </w:p>
      </w:docPartBody>
    </w:docPart>
    <w:docPart>
      <w:docPartPr>
        <w:name w:val="AC510134548248A1A8984CD7E655F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26C04-7B34-4058-AA09-B2BEBE13C0B3}"/>
      </w:docPartPr>
      <w:docPartBody>
        <w:p w:rsidR="000B6596" w:rsidRDefault="00465C15" w:rsidP="00F60C3D">
          <w:pPr>
            <w:pStyle w:val="AC510134548248A1A8984CD7E655FFA7"/>
          </w:pPr>
          <w:r w:rsidRPr="001753E7">
            <w:rPr>
              <w:rStyle w:val="Platshllartext"/>
            </w:rPr>
            <w:t>/SammanträdestartParagraf/</w:t>
          </w:r>
        </w:p>
      </w:docPartBody>
    </w:docPart>
    <w:docPart>
      <w:docPartPr>
        <w:name w:val="382B51B61EE5427D976C440B7988D5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5F32E-97CC-40A3-84CA-354E7ED3CDB7}"/>
      </w:docPartPr>
      <w:docPartBody>
        <w:p w:rsidR="000B6596" w:rsidRDefault="00465C15" w:rsidP="00F60C3D">
          <w:pPr>
            <w:pStyle w:val="382B51B61EE5427D976C440B7988D568"/>
          </w:pPr>
          <w:r w:rsidRPr="001753E7">
            <w:rPr>
              <w:rStyle w:val="Platshllartext"/>
            </w:rPr>
            <w:t>/SammanträdeslutParagraf/</w:t>
          </w:r>
        </w:p>
      </w:docPartBody>
    </w:docPart>
    <w:docPart>
      <w:docPartPr>
        <w:name w:val="5F53341B8E9C493F8A1DA3A05E76E3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02CF0-3509-4AB7-B3A7-4B826120E5D3}"/>
      </w:docPartPr>
      <w:docPartBody>
        <w:p w:rsidR="000B6596" w:rsidRDefault="00465C15" w:rsidP="00F60C3D">
          <w:pPr>
            <w:pStyle w:val="5F53341B8E9C493F8A1DA3A05E76E395"/>
          </w:pPr>
          <w:r w:rsidRPr="00980C5A">
            <w:rPr>
              <w:rStyle w:val="Platshllartext"/>
            </w:rPr>
            <w:t>/DeltagarlistaSekreterare/</w:t>
          </w:r>
        </w:p>
      </w:docPartBody>
    </w:docPart>
    <w:docPart>
      <w:docPartPr>
        <w:name w:val="F87B07C1E5BD4DFAA6139BC707120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D33DD-6D37-4C09-8785-496D5E90CEFF}"/>
      </w:docPartPr>
      <w:docPartBody>
        <w:p w:rsidR="000B6596" w:rsidRDefault="00465C15" w:rsidP="00F60C3D">
          <w:pPr>
            <w:pStyle w:val="F87B07C1E5BD4DFAA6139BC707120247"/>
          </w:pPr>
          <w:r w:rsidRPr="00980C5A">
            <w:rPr>
              <w:rStyle w:val="Platshllartext"/>
            </w:rPr>
            <w:t>/DeltagarlistaOrdförande/</w:t>
          </w:r>
        </w:p>
      </w:docPartBody>
    </w:docPart>
    <w:docPart>
      <w:docPartPr>
        <w:name w:val="4A486CB344734FCA85F5C7A1D2325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72CF2-62F5-4C0A-B1A1-BA7BD2B415C9}"/>
      </w:docPartPr>
      <w:docPartBody>
        <w:p w:rsidR="000B6596" w:rsidRDefault="00465C15" w:rsidP="00F60C3D">
          <w:pPr>
            <w:pStyle w:val="4A486CB344734FCA85F5C7A1D2325EBF"/>
          </w:pPr>
          <w:r w:rsidRPr="00980C5A">
            <w:rPr>
              <w:rStyle w:val="Platshllartext"/>
            </w:rPr>
            <w:t>/SammanträdeDatum/</w:t>
          </w:r>
        </w:p>
      </w:docPartBody>
    </w:docPart>
    <w:docPart>
      <w:docPartPr>
        <w:name w:val="AB3304545C9341AD8F014DEB2A345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12AC7-1047-4B95-AE6B-C07410613599}"/>
      </w:docPartPr>
      <w:docPartBody>
        <w:p w:rsidR="000B6596" w:rsidRDefault="00465C15" w:rsidP="00F60C3D">
          <w:pPr>
            <w:pStyle w:val="AB3304545C9341AD8F014DEB2A34505E"/>
          </w:pPr>
          <w:r w:rsidRPr="00980C5A">
            <w:rPr>
              <w:rStyle w:val="Platshllartext"/>
            </w:rPr>
            <w:t>/Eget_Förvaltning/</w:t>
          </w:r>
        </w:p>
      </w:docPartBody>
    </w:docPart>
    <w:docPart>
      <w:docPartPr>
        <w:name w:val="349DA5726B134CC9A6BC8D50F9704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7202C-46DD-4362-88C4-4F33D2239648}"/>
      </w:docPartPr>
      <w:docPartBody>
        <w:p w:rsidR="000B6596" w:rsidRDefault="00465C15" w:rsidP="00F60C3D">
          <w:pPr>
            <w:pStyle w:val="349DA5726B134CC9A6BC8D50F9704EA7"/>
          </w:pPr>
          <w:r w:rsidRPr="001753E7">
            <w:rPr>
              <w:rStyle w:val="Platshllartext"/>
            </w:rPr>
            <w:t>/Submall protokoll/</w:t>
          </w:r>
        </w:p>
      </w:docPartBody>
    </w:docPart>
    <w:docPart>
      <w:docPartPr>
        <w:name w:val="650EFE7EA5E14EEEAA9D6C14B944D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60541-5D94-4170-ACF3-2B289D591E24}"/>
      </w:docPartPr>
      <w:docPartBody>
        <w:p w:rsidR="00D87D7C" w:rsidRDefault="00465C15" w:rsidP="000918DB">
          <w:pPr>
            <w:pStyle w:val="650EFE7EA5E14EEEAA9D6C14B944D0FE"/>
          </w:pPr>
          <w:r w:rsidRPr="00980C5A">
            <w:rPr>
              <w:rStyle w:val="Platshllartext"/>
            </w:rPr>
            <w:t>/DeltagarlistaSekreterare/</w:t>
          </w:r>
        </w:p>
      </w:docPartBody>
    </w:docPart>
    <w:docPart>
      <w:docPartPr>
        <w:name w:val="F32C6E8815484BDF98EEAE2BE07DB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A63B2-07AF-4581-A5E7-64D7CB5169C5}"/>
      </w:docPartPr>
      <w:docPartBody>
        <w:p w:rsidR="00D87D7C" w:rsidRDefault="00465C15" w:rsidP="000918DB">
          <w:pPr>
            <w:pStyle w:val="F32C6E8815484BDF98EEAE2BE07DB4C3"/>
          </w:pPr>
          <w:r w:rsidRPr="00980C5A">
            <w:rPr>
              <w:rStyle w:val="Platshllartext"/>
            </w:rPr>
            <w:t>/Enhet/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utura-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3D"/>
    <w:rsid w:val="000918DB"/>
    <w:rsid w:val="000B6596"/>
    <w:rsid w:val="001971F5"/>
    <w:rsid w:val="002C1E33"/>
    <w:rsid w:val="003431DC"/>
    <w:rsid w:val="003E64A6"/>
    <w:rsid w:val="00410BCA"/>
    <w:rsid w:val="00465C15"/>
    <w:rsid w:val="004968E9"/>
    <w:rsid w:val="00511DB5"/>
    <w:rsid w:val="005C3C37"/>
    <w:rsid w:val="005F6805"/>
    <w:rsid w:val="00642F0A"/>
    <w:rsid w:val="006E75E8"/>
    <w:rsid w:val="00710BD5"/>
    <w:rsid w:val="007C17A0"/>
    <w:rsid w:val="0081459B"/>
    <w:rsid w:val="00850881"/>
    <w:rsid w:val="008A2B34"/>
    <w:rsid w:val="00950134"/>
    <w:rsid w:val="00A32A4B"/>
    <w:rsid w:val="00A64D22"/>
    <w:rsid w:val="00AA1110"/>
    <w:rsid w:val="00B52824"/>
    <w:rsid w:val="00B94243"/>
    <w:rsid w:val="00BA2329"/>
    <w:rsid w:val="00C14415"/>
    <w:rsid w:val="00CC6BAA"/>
    <w:rsid w:val="00CF1525"/>
    <w:rsid w:val="00D87D7C"/>
    <w:rsid w:val="00DA212B"/>
    <w:rsid w:val="00E2611E"/>
    <w:rsid w:val="00E93C35"/>
    <w:rsid w:val="00EE487C"/>
    <w:rsid w:val="00EF12A1"/>
    <w:rsid w:val="00EF2289"/>
    <w:rsid w:val="00F6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D7C"/>
    <w:rPr>
      <w:color w:val="808080"/>
    </w:rPr>
  </w:style>
  <w:style w:type="paragraph" w:customStyle="1" w:styleId="4FCFBC94F66647FC88E938E5AA52314D">
    <w:name w:val="4FCFBC94F66647FC88E938E5AA52314D"/>
    <w:rsid w:val="00F60C3D"/>
  </w:style>
  <w:style w:type="paragraph" w:customStyle="1" w:styleId="F74432B1146B44A693ECC51A6039E884">
    <w:name w:val="F74432B1146B44A693ECC51A6039E884"/>
    <w:rsid w:val="00F60C3D"/>
  </w:style>
  <w:style w:type="paragraph" w:customStyle="1" w:styleId="598B38C3776E494A82CFA991D3B4AE40">
    <w:name w:val="598B38C3776E494A82CFA991D3B4AE40"/>
    <w:rsid w:val="00F60C3D"/>
  </w:style>
  <w:style w:type="paragraph" w:customStyle="1" w:styleId="69AFEE2F4A214D5ABD679B9EE286F1CB">
    <w:name w:val="69AFEE2F4A214D5ABD679B9EE286F1CB"/>
    <w:rsid w:val="00F60C3D"/>
  </w:style>
  <w:style w:type="paragraph" w:customStyle="1" w:styleId="AC510134548248A1A8984CD7E655FFA7">
    <w:name w:val="AC510134548248A1A8984CD7E655FFA7"/>
    <w:rsid w:val="00F60C3D"/>
  </w:style>
  <w:style w:type="paragraph" w:customStyle="1" w:styleId="382B51B61EE5427D976C440B7988D568">
    <w:name w:val="382B51B61EE5427D976C440B7988D568"/>
    <w:rsid w:val="00F60C3D"/>
  </w:style>
  <w:style w:type="paragraph" w:customStyle="1" w:styleId="5F53341B8E9C493F8A1DA3A05E76E395">
    <w:name w:val="5F53341B8E9C493F8A1DA3A05E76E395"/>
    <w:rsid w:val="00F60C3D"/>
  </w:style>
  <w:style w:type="paragraph" w:customStyle="1" w:styleId="F87B07C1E5BD4DFAA6139BC707120247">
    <w:name w:val="F87B07C1E5BD4DFAA6139BC707120247"/>
    <w:rsid w:val="00F60C3D"/>
  </w:style>
  <w:style w:type="paragraph" w:customStyle="1" w:styleId="13FCCDBDBB11446B8A4D4940A96DD50E">
    <w:name w:val="13FCCDBDBB11446B8A4D4940A96DD50E"/>
    <w:rsid w:val="00F60C3D"/>
  </w:style>
  <w:style w:type="paragraph" w:customStyle="1" w:styleId="4A486CB344734FCA85F5C7A1D2325EBF">
    <w:name w:val="4A486CB344734FCA85F5C7A1D2325EBF"/>
    <w:rsid w:val="00F60C3D"/>
  </w:style>
  <w:style w:type="paragraph" w:customStyle="1" w:styleId="AB3304545C9341AD8F014DEB2A34505E">
    <w:name w:val="AB3304545C9341AD8F014DEB2A34505E"/>
    <w:rsid w:val="00F60C3D"/>
  </w:style>
  <w:style w:type="paragraph" w:customStyle="1" w:styleId="369BEA9B74A54849A8A0B06AB3664E64">
    <w:name w:val="369BEA9B74A54849A8A0B06AB3664E64"/>
    <w:rsid w:val="00F60C3D"/>
  </w:style>
  <w:style w:type="paragraph" w:customStyle="1" w:styleId="D33EAD316BD34CF7AF3AE9D507F0CBDD">
    <w:name w:val="D33EAD316BD34CF7AF3AE9D507F0CBDD"/>
    <w:rsid w:val="00F60C3D"/>
  </w:style>
  <w:style w:type="paragraph" w:customStyle="1" w:styleId="ECCBAE9144A546DCB0E2A850426223C3">
    <w:name w:val="ECCBAE9144A546DCB0E2A850426223C3"/>
    <w:rsid w:val="00F60C3D"/>
  </w:style>
  <w:style w:type="paragraph" w:customStyle="1" w:styleId="FCBC0F82F8F84AA3983C5AF45499A822">
    <w:name w:val="FCBC0F82F8F84AA3983C5AF45499A822"/>
    <w:rsid w:val="00F60C3D"/>
  </w:style>
  <w:style w:type="paragraph" w:customStyle="1" w:styleId="615692508F364EFCA6809CF8682E0893">
    <w:name w:val="615692508F364EFCA6809CF8682E0893"/>
    <w:rsid w:val="00F60C3D"/>
  </w:style>
  <w:style w:type="paragraph" w:customStyle="1" w:styleId="3E4BD70BE7924BEFB71541803A133232">
    <w:name w:val="3E4BD70BE7924BEFB71541803A133232"/>
    <w:rsid w:val="00F60C3D"/>
  </w:style>
  <w:style w:type="paragraph" w:customStyle="1" w:styleId="62BE1317584841B6995C5D9AC08CEFF2">
    <w:name w:val="62BE1317584841B6995C5D9AC08CEFF2"/>
    <w:rsid w:val="00F60C3D"/>
  </w:style>
  <w:style w:type="paragraph" w:customStyle="1" w:styleId="E3D4F34F5D0E45BFB0FB3B926369F9C8">
    <w:name w:val="E3D4F34F5D0E45BFB0FB3B926369F9C8"/>
    <w:rsid w:val="00F60C3D"/>
  </w:style>
  <w:style w:type="paragraph" w:customStyle="1" w:styleId="A7E8E6055F88410B80BDC4F2F0291FF3">
    <w:name w:val="A7E8E6055F88410B80BDC4F2F0291FF3"/>
    <w:rsid w:val="00F60C3D"/>
  </w:style>
  <w:style w:type="paragraph" w:customStyle="1" w:styleId="CD557426354846389CD68EF0D82CE007">
    <w:name w:val="CD557426354846389CD68EF0D82CE007"/>
    <w:rsid w:val="00F60C3D"/>
  </w:style>
  <w:style w:type="paragraph" w:customStyle="1" w:styleId="FC7C767E8FDA4456833C8ED65851E7B5">
    <w:name w:val="FC7C767E8FDA4456833C8ED65851E7B5"/>
    <w:rsid w:val="00F60C3D"/>
  </w:style>
  <w:style w:type="paragraph" w:customStyle="1" w:styleId="6EE62D3CFC76482A9ADE7B49FD7ED9DA">
    <w:name w:val="6EE62D3CFC76482A9ADE7B49FD7ED9DA"/>
    <w:rsid w:val="00F60C3D"/>
  </w:style>
  <w:style w:type="paragraph" w:customStyle="1" w:styleId="DC9B4F79D95B44BF82B6273670DBB40F">
    <w:name w:val="DC9B4F79D95B44BF82B6273670DBB40F"/>
    <w:rsid w:val="00F60C3D"/>
  </w:style>
  <w:style w:type="paragraph" w:customStyle="1" w:styleId="349DA5726B134CC9A6BC8D50F9704EA7">
    <w:name w:val="349DA5726B134CC9A6BC8D50F9704EA7"/>
    <w:rsid w:val="00F60C3D"/>
  </w:style>
  <w:style w:type="paragraph" w:customStyle="1" w:styleId="CA0735AA61884D078DC5D306CEEFAF9C">
    <w:name w:val="CA0735AA61884D078DC5D306CEEFAF9C"/>
    <w:rsid w:val="00EF12A1"/>
  </w:style>
  <w:style w:type="paragraph" w:customStyle="1" w:styleId="10764BAD9E0F4743976A3F5431BBDB56">
    <w:name w:val="10764BAD9E0F4743976A3F5431BBDB56"/>
    <w:rsid w:val="00C14415"/>
  </w:style>
  <w:style w:type="paragraph" w:customStyle="1" w:styleId="02BA862C61EE4F25A466E2714D581EFD">
    <w:name w:val="02BA862C61EE4F25A466E2714D581EFD"/>
    <w:rsid w:val="00C14415"/>
  </w:style>
  <w:style w:type="paragraph" w:customStyle="1" w:styleId="178621B155934EAD87D51E190E72050E">
    <w:name w:val="178621B155934EAD87D51E190E72050E"/>
    <w:rsid w:val="00C14415"/>
  </w:style>
  <w:style w:type="paragraph" w:customStyle="1" w:styleId="3F542241803A496D9D4A3BF750CC44B9">
    <w:name w:val="3F542241803A496D9D4A3BF750CC44B9"/>
    <w:rsid w:val="00C14415"/>
  </w:style>
  <w:style w:type="paragraph" w:customStyle="1" w:styleId="2238CFC641C54E82902522D717B64162">
    <w:name w:val="2238CFC641C54E82902522D717B64162"/>
    <w:rsid w:val="00C14415"/>
  </w:style>
  <w:style w:type="paragraph" w:customStyle="1" w:styleId="78DF547F7DDB4E52B40954CD2ECCA6A5">
    <w:name w:val="78DF547F7DDB4E52B40954CD2ECCA6A5"/>
    <w:rsid w:val="00C14415"/>
  </w:style>
  <w:style w:type="paragraph" w:customStyle="1" w:styleId="841CF2A7F4614C8EB5AFA6E3F0B0DAFA">
    <w:name w:val="841CF2A7F4614C8EB5AFA6E3F0B0DAFA"/>
    <w:rsid w:val="000918DB"/>
  </w:style>
  <w:style w:type="paragraph" w:customStyle="1" w:styleId="650EFE7EA5E14EEEAA9D6C14B944D0FE">
    <w:name w:val="650EFE7EA5E14EEEAA9D6C14B944D0FE"/>
    <w:rsid w:val="000918DB"/>
  </w:style>
  <w:style w:type="paragraph" w:customStyle="1" w:styleId="E9236D52A579439E9965F5773AA77DEE">
    <w:name w:val="E9236D52A579439E9965F5773AA77DEE"/>
    <w:rsid w:val="000918DB"/>
  </w:style>
  <w:style w:type="paragraph" w:customStyle="1" w:styleId="F32C6E8815484BDF98EEAE2BE07DB4C3">
    <w:name w:val="F32C6E8815484BDF98EEAE2BE07DB4C3"/>
    <w:rsid w:val="000918DB"/>
  </w:style>
  <w:style w:type="paragraph" w:customStyle="1" w:styleId="1FC93ABFE5A14D889EF50583A55055BA">
    <w:name w:val="1FC93ABFE5A14D889EF50583A55055BA"/>
    <w:rsid w:val="00D87D7C"/>
  </w:style>
  <w:style w:type="paragraph" w:customStyle="1" w:styleId="D3938A395B8841AE958A1A2C89112F47">
    <w:name w:val="D3938A395B8841AE958A1A2C89112F47"/>
    <w:rsid w:val="00D87D7C"/>
  </w:style>
  <w:style w:type="paragraph" w:customStyle="1" w:styleId="A37762881F2E4C12B0C426CBB7DB3B5C">
    <w:name w:val="A37762881F2E4C12B0C426CBB7DB3B5C"/>
    <w:rsid w:val="00D87D7C"/>
  </w:style>
  <w:style w:type="paragraph" w:customStyle="1" w:styleId="CC9CC9C63F3B49CEBF523F96CC16A81B">
    <w:name w:val="CC9CC9C63F3B49CEBF523F96CC16A81B"/>
    <w:rsid w:val="00D87D7C"/>
  </w:style>
  <w:style w:type="paragraph" w:customStyle="1" w:styleId="2D1B9557067F4C5B89569D6C7544F4D3">
    <w:name w:val="2D1B9557067F4C5B89569D6C7544F4D3"/>
    <w:rsid w:val="00D87D7C"/>
  </w:style>
  <w:style w:type="paragraph" w:customStyle="1" w:styleId="1B22C71D298344AAA2908070846C121F">
    <w:name w:val="1B22C71D298344AAA2908070846C121F"/>
    <w:rsid w:val="00D87D7C"/>
  </w:style>
  <w:style w:type="paragraph" w:customStyle="1" w:styleId="FEDFD5C6D4424B86B5074445234C3D8D">
    <w:name w:val="FEDFD5C6D4424B86B5074445234C3D8D"/>
    <w:rsid w:val="00D87D7C"/>
  </w:style>
  <w:style w:type="paragraph" w:customStyle="1" w:styleId="2B9B2046D9DF4329B576243480586A48">
    <w:name w:val="2B9B2046D9DF4329B576243480586A48"/>
    <w:rsid w:val="00D87D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7D7C"/>
    <w:rPr>
      <w:color w:val="808080"/>
    </w:rPr>
  </w:style>
  <w:style w:type="paragraph" w:customStyle="1" w:styleId="4FCFBC94F66647FC88E938E5AA52314D">
    <w:name w:val="4FCFBC94F66647FC88E938E5AA52314D"/>
    <w:rsid w:val="00F60C3D"/>
  </w:style>
  <w:style w:type="paragraph" w:customStyle="1" w:styleId="F74432B1146B44A693ECC51A6039E884">
    <w:name w:val="F74432B1146B44A693ECC51A6039E884"/>
    <w:rsid w:val="00F60C3D"/>
  </w:style>
  <w:style w:type="paragraph" w:customStyle="1" w:styleId="598B38C3776E494A82CFA991D3B4AE40">
    <w:name w:val="598B38C3776E494A82CFA991D3B4AE40"/>
    <w:rsid w:val="00F60C3D"/>
  </w:style>
  <w:style w:type="paragraph" w:customStyle="1" w:styleId="69AFEE2F4A214D5ABD679B9EE286F1CB">
    <w:name w:val="69AFEE2F4A214D5ABD679B9EE286F1CB"/>
    <w:rsid w:val="00F60C3D"/>
  </w:style>
  <w:style w:type="paragraph" w:customStyle="1" w:styleId="AC510134548248A1A8984CD7E655FFA7">
    <w:name w:val="AC510134548248A1A8984CD7E655FFA7"/>
    <w:rsid w:val="00F60C3D"/>
  </w:style>
  <w:style w:type="paragraph" w:customStyle="1" w:styleId="382B51B61EE5427D976C440B7988D568">
    <w:name w:val="382B51B61EE5427D976C440B7988D568"/>
    <w:rsid w:val="00F60C3D"/>
  </w:style>
  <w:style w:type="paragraph" w:customStyle="1" w:styleId="5F53341B8E9C493F8A1DA3A05E76E395">
    <w:name w:val="5F53341B8E9C493F8A1DA3A05E76E395"/>
    <w:rsid w:val="00F60C3D"/>
  </w:style>
  <w:style w:type="paragraph" w:customStyle="1" w:styleId="F87B07C1E5BD4DFAA6139BC707120247">
    <w:name w:val="F87B07C1E5BD4DFAA6139BC707120247"/>
    <w:rsid w:val="00F60C3D"/>
  </w:style>
  <w:style w:type="paragraph" w:customStyle="1" w:styleId="13FCCDBDBB11446B8A4D4940A96DD50E">
    <w:name w:val="13FCCDBDBB11446B8A4D4940A96DD50E"/>
    <w:rsid w:val="00F60C3D"/>
  </w:style>
  <w:style w:type="paragraph" w:customStyle="1" w:styleId="4A486CB344734FCA85F5C7A1D2325EBF">
    <w:name w:val="4A486CB344734FCA85F5C7A1D2325EBF"/>
    <w:rsid w:val="00F60C3D"/>
  </w:style>
  <w:style w:type="paragraph" w:customStyle="1" w:styleId="AB3304545C9341AD8F014DEB2A34505E">
    <w:name w:val="AB3304545C9341AD8F014DEB2A34505E"/>
    <w:rsid w:val="00F60C3D"/>
  </w:style>
  <w:style w:type="paragraph" w:customStyle="1" w:styleId="369BEA9B74A54849A8A0B06AB3664E64">
    <w:name w:val="369BEA9B74A54849A8A0B06AB3664E64"/>
    <w:rsid w:val="00F60C3D"/>
  </w:style>
  <w:style w:type="paragraph" w:customStyle="1" w:styleId="D33EAD316BD34CF7AF3AE9D507F0CBDD">
    <w:name w:val="D33EAD316BD34CF7AF3AE9D507F0CBDD"/>
    <w:rsid w:val="00F60C3D"/>
  </w:style>
  <w:style w:type="paragraph" w:customStyle="1" w:styleId="ECCBAE9144A546DCB0E2A850426223C3">
    <w:name w:val="ECCBAE9144A546DCB0E2A850426223C3"/>
    <w:rsid w:val="00F60C3D"/>
  </w:style>
  <w:style w:type="paragraph" w:customStyle="1" w:styleId="FCBC0F82F8F84AA3983C5AF45499A822">
    <w:name w:val="FCBC0F82F8F84AA3983C5AF45499A822"/>
    <w:rsid w:val="00F60C3D"/>
  </w:style>
  <w:style w:type="paragraph" w:customStyle="1" w:styleId="615692508F364EFCA6809CF8682E0893">
    <w:name w:val="615692508F364EFCA6809CF8682E0893"/>
    <w:rsid w:val="00F60C3D"/>
  </w:style>
  <w:style w:type="paragraph" w:customStyle="1" w:styleId="3E4BD70BE7924BEFB71541803A133232">
    <w:name w:val="3E4BD70BE7924BEFB71541803A133232"/>
    <w:rsid w:val="00F60C3D"/>
  </w:style>
  <w:style w:type="paragraph" w:customStyle="1" w:styleId="62BE1317584841B6995C5D9AC08CEFF2">
    <w:name w:val="62BE1317584841B6995C5D9AC08CEFF2"/>
    <w:rsid w:val="00F60C3D"/>
  </w:style>
  <w:style w:type="paragraph" w:customStyle="1" w:styleId="E3D4F34F5D0E45BFB0FB3B926369F9C8">
    <w:name w:val="E3D4F34F5D0E45BFB0FB3B926369F9C8"/>
    <w:rsid w:val="00F60C3D"/>
  </w:style>
  <w:style w:type="paragraph" w:customStyle="1" w:styleId="A7E8E6055F88410B80BDC4F2F0291FF3">
    <w:name w:val="A7E8E6055F88410B80BDC4F2F0291FF3"/>
    <w:rsid w:val="00F60C3D"/>
  </w:style>
  <w:style w:type="paragraph" w:customStyle="1" w:styleId="CD557426354846389CD68EF0D82CE007">
    <w:name w:val="CD557426354846389CD68EF0D82CE007"/>
    <w:rsid w:val="00F60C3D"/>
  </w:style>
  <w:style w:type="paragraph" w:customStyle="1" w:styleId="FC7C767E8FDA4456833C8ED65851E7B5">
    <w:name w:val="FC7C767E8FDA4456833C8ED65851E7B5"/>
    <w:rsid w:val="00F60C3D"/>
  </w:style>
  <w:style w:type="paragraph" w:customStyle="1" w:styleId="6EE62D3CFC76482A9ADE7B49FD7ED9DA">
    <w:name w:val="6EE62D3CFC76482A9ADE7B49FD7ED9DA"/>
    <w:rsid w:val="00F60C3D"/>
  </w:style>
  <w:style w:type="paragraph" w:customStyle="1" w:styleId="DC9B4F79D95B44BF82B6273670DBB40F">
    <w:name w:val="DC9B4F79D95B44BF82B6273670DBB40F"/>
    <w:rsid w:val="00F60C3D"/>
  </w:style>
  <w:style w:type="paragraph" w:customStyle="1" w:styleId="349DA5726B134CC9A6BC8D50F9704EA7">
    <w:name w:val="349DA5726B134CC9A6BC8D50F9704EA7"/>
    <w:rsid w:val="00F60C3D"/>
  </w:style>
  <w:style w:type="paragraph" w:customStyle="1" w:styleId="CA0735AA61884D078DC5D306CEEFAF9C">
    <w:name w:val="CA0735AA61884D078DC5D306CEEFAF9C"/>
    <w:rsid w:val="00EF12A1"/>
  </w:style>
  <w:style w:type="paragraph" w:customStyle="1" w:styleId="10764BAD9E0F4743976A3F5431BBDB56">
    <w:name w:val="10764BAD9E0F4743976A3F5431BBDB56"/>
    <w:rsid w:val="00C14415"/>
  </w:style>
  <w:style w:type="paragraph" w:customStyle="1" w:styleId="02BA862C61EE4F25A466E2714D581EFD">
    <w:name w:val="02BA862C61EE4F25A466E2714D581EFD"/>
    <w:rsid w:val="00C14415"/>
  </w:style>
  <w:style w:type="paragraph" w:customStyle="1" w:styleId="178621B155934EAD87D51E190E72050E">
    <w:name w:val="178621B155934EAD87D51E190E72050E"/>
    <w:rsid w:val="00C14415"/>
  </w:style>
  <w:style w:type="paragraph" w:customStyle="1" w:styleId="3F542241803A496D9D4A3BF750CC44B9">
    <w:name w:val="3F542241803A496D9D4A3BF750CC44B9"/>
    <w:rsid w:val="00C14415"/>
  </w:style>
  <w:style w:type="paragraph" w:customStyle="1" w:styleId="2238CFC641C54E82902522D717B64162">
    <w:name w:val="2238CFC641C54E82902522D717B64162"/>
    <w:rsid w:val="00C14415"/>
  </w:style>
  <w:style w:type="paragraph" w:customStyle="1" w:styleId="78DF547F7DDB4E52B40954CD2ECCA6A5">
    <w:name w:val="78DF547F7DDB4E52B40954CD2ECCA6A5"/>
    <w:rsid w:val="00C14415"/>
  </w:style>
  <w:style w:type="paragraph" w:customStyle="1" w:styleId="841CF2A7F4614C8EB5AFA6E3F0B0DAFA">
    <w:name w:val="841CF2A7F4614C8EB5AFA6E3F0B0DAFA"/>
    <w:rsid w:val="000918DB"/>
  </w:style>
  <w:style w:type="paragraph" w:customStyle="1" w:styleId="650EFE7EA5E14EEEAA9D6C14B944D0FE">
    <w:name w:val="650EFE7EA5E14EEEAA9D6C14B944D0FE"/>
    <w:rsid w:val="000918DB"/>
  </w:style>
  <w:style w:type="paragraph" w:customStyle="1" w:styleId="E9236D52A579439E9965F5773AA77DEE">
    <w:name w:val="E9236D52A579439E9965F5773AA77DEE"/>
    <w:rsid w:val="000918DB"/>
  </w:style>
  <w:style w:type="paragraph" w:customStyle="1" w:styleId="F32C6E8815484BDF98EEAE2BE07DB4C3">
    <w:name w:val="F32C6E8815484BDF98EEAE2BE07DB4C3"/>
    <w:rsid w:val="000918DB"/>
  </w:style>
  <w:style w:type="paragraph" w:customStyle="1" w:styleId="1FC93ABFE5A14D889EF50583A55055BA">
    <w:name w:val="1FC93ABFE5A14D889EF50583A55055BA"/>
    <w:rsid w:val="00D87D7C"/>
  </w:style>
  <w:style w:type="paragraph" w:customStyle="1" w:styleId="D3938A395B8841AE958A1A2C89112F47">
    <w:name w:val="D3938A395B8841AE958A1A2C89112F47"/>
    <w:rsid w:val="00D87D7C"/>
  </w:style>
  <w:style w:type="paragraph" w:customStyle="1" w:styleId="A37762881F2E4C12B0C426CBB7DB3B5C">
    <w:name w:val="A37762881F2E4C12B0C426CBB7DB3B5C"/>
    <w:rsid w:val="00D87D7C"/>
  </w:style>
  <w:style w:type="paragraph" w:customStyle="1" w:styleId="CC9CC9C63F3B49CEBF523F96CC16A81B">
    <w:name w:val="CC9CC9C63F3B49CEBF523F96CC16A81B"/>
    <w:rsid w:val="00D87D7C"/>
  </w:style>
  <w:style w:type="paragraph" w:customStyle="1" w:styleId="2D1B9557067F4C5B89569D6C7544F4D3">
    <w:name w:val="2D1B9557067F4C5B89569D6C7544F4D3"/>
    <w:rsid w:val="00D87D7C"/>
  </w:style>
  <w:style w:type="paragraph" w:customStyle="1" w:styleId="1B22C71D298344AAA2908070846C121F">
    <w:name w:val="1B22C71D298344AAA2908070846C121F"/>
    <w:rsid w:val="00D87D7C"/>
  </w:style>
  <w:style w:type="paragraph" w:customStyle="1" w:styleId="FEDFD5C6D4424B86B5074445234C3D8D">
    <w:name w:val="FEDFD5C6D4424B86B5074445234C3D8D"/>
    <w:rsid w:val="00D87D7C"/>
  </w:style>
  <w:style w:type="paragraph" w:customStyle="1" w:styleId="2B9B2046D9DF4329B576243480586A48">
    <w:name w:val="2B9B2046D9DF4329B576243480586A48"/>
    <w:rsid w:val="00D87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3357</Words>
  <Characters>17798</Characters>
  <Application>Microsoft Office Word</Application>
  <DocSecurity>0</DocSecurity>
  <Lines>148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Vadstena kommun</Company>
  <LinksUpToDate>false</LinksUpToDate>
  <CharactersWithSpaces>21113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Samuelsson</dc:creator>
  <cp:lastModifiedBy>Katarina Andersson</cp:lastModifiedBy>
  <cp:revision>13</cp:revision>
  <cp:lastPrinted>2019-10-17T08:31:00Z</cp:lastPrinted>
  <dcterms:created xsi:type="dcterms:W3CDTF">2019-09-02T09:31:00Z</dcterms:created>
  <dcterms:modified xsi:type="dcterms:W3CDTF">2019-10-17T09:26:00Z</dcterms:modified>
</cp:coreProperties>
</file>